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B6A" w:rsidRPr="00AE123E" w:rsidRDefault="007A1B6A" w:rsidP="007A65A2">
      <w:pPr>
        <w:jc w:val="center"/>
        <w:rPr>
          <w:rFonts w:ascii="Trebuchet MS" w:hAnsi="Trebuchet MS"/>
          <w:b/>
          <w:color w:val="2F5496" w:themeColor="accent5" w:themeShade="BF"/>
          <w:sz w:val="28"/>
          <w:szCs w:val="24"/>
        </w:rPr>
      </w:pPr>
      <w:bookmarkStart w:id="0" w:name="_GoBack"/>
      <w:bookmarkEnd w:id="0"/>
    </w:p>
    <w:p w:rsidR="007D01DC" w:rsidRDefault="00DE214A" w:rsidP="00DE214A">
      <w:pPr>
        <w:rPr>
          <w:rFonts w:ascii="Trebuchet MS" w:hAnsi="Trebuchet MS"/>
          <w:b/>
          <w:color w:val="2F5496" w:themeColor="accent5" w:themeShade="BF"/>
          <w:sz w:val="32"/>
          <w:szCs w:val="32"/>
        </w:rPr>
      </w:pPr>
      <w:r w:rsidRPr="00AE123E">
        <w:rPr>
          <w:rFonts w:ascii="Trebuchet MS" w:hAnsi="Trebuchet MS"/>
          <w:b/>
          <w:color w:val="2F5496" w:themeColor="accent5" w:themeShade="BF"/>
          <w:sz w:val="32"/>
          <w:szCs w:val="32"/>
        </w:rPr>
        <w:t xml:space="preserve">ISO-FOOD poletna šola: </w:t>
      </w:r>
      <w:proofErr w:type="spellStart"/>
      <w:r w:rsidRPr="00AE123E">
        <w:rPr>
          <w:rFonts w:ascii="Trebuchet MS" w:hAnsi="Trebuchet MS"/>
          <w:b/>
          <w:color w:val="2F5496" w:themeColor="accent5" w:themeShade="BF"/>
          <w:sz w:val="32"/>
          <w:szCs w:val="32"/>
        </w:rPr>
        <w:t>Speciacija</w:t>
      </w:r>
      <w:proofErr w:type="spellEnd"/>
      <w:r w:rsidRPr="00AE123E">
        <w:rPr>
          <w:rFonts w:ascii="Trebuchet MS" w:hAnsi="Trebuchet MS"/>
          <w:b/>
          <w:color w:val="2F5496" w:themeColor="accent5" w:themeShade="BF"/>
          <w:sz w:val="32"/>
          <w:szCs w:val="32"/>
        </w:rPr>
        <w:t xml:space="preserve"> elementov v sledovih v prehranskih izdelkih</w:t>
      </w:r>
    </w:p>
    <w:p w:rsidR="007D01DC" w:rsidRDefault="007D01DC" w:rsidP="00DE214A">
      <w:pPr>
        <w:rPr>
          <w:rFonts w:ascii="Trebuchet MS" w:hAnsi="Trebuchet MS"/>
          <w:b/>
          <w:color w:val="2F5496" w:themeColor="accent5" w:themeShade="BF"/>
          <w:sz w:val="32"/>
          <w:szCs w:val="32"/>
        </w:rPr>
      </w:pPr>
    </w:p>
    <w:tbl>
      <w:tblPr>
        <w:tblStyle w:val="TableGrid"/>
        <w:tblW w:w="9062" w:type="dxa"/>
        <w:tblInd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D01DC" w:rsidTr="007D01DC">
        <w:tc>
          <w:tcPr>
            <w:tcW w:w="9062" w:type="dxa"/>
          </w:tcPr>
          <w:p w:rsidR="007D01DC" w:rsidRDefault="007D01DC" w:rsidP="00DE214A">
            <w:pPr>
              <w:rPr>
                <w:rFonts w:ascii="Trebuchet MS" w:hAnsi="Trebuchet MS"/>
                <w:b/>
                <w:color w:val="2F5496" w:themeColor="accent5" w:themeShade="BF"/>
                <w:sz w:val="32"/>
                <w:szCs w:val="32"/>
              </w:rPr>
            </w:pPr>
            <w:r>
              <w:rPr>
                <w:noProof/>
                <w:color w:val="0000FF"/>
                <w:lang w:eastAsia="sl-SI"/>
              </w:rPr>
              <w:drawing>
                <wp:inline distT="0" distB="0" distL="0" distR="0" wp14:anchorId="05D3644E" wp14:editId="19BBC90C">
                  <wp:extent cx="2291228" cy="1066800"/>
                  <wp:effectExtent l="0" t="0" r="0" b="0"/>
                  <wp:docPr id="3" name="irc_mi" descr="Rezultat iskanja slik za kruh slike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zultat iskanja slik za kruh slik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65" cy="107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1DC" w:rsidTr="007D01DC">
        <w:tc>
          <w:tcPr>
            <w:tcW w:w="9062" w:type="dxa"/>
          </w:tcPr>
          <w:p w:rsidR="007D01DC" w:rsidRDefault="007D01DC" w:rsidP="00DE214A">
            <w:pPr>
              <w:rPr>
                <w:noProof/>
                <w:color w:val="0000FF"/>
                <w:lang w:eastAsia="sl-SI"/>
              </w:rPr>
            </w:pPr>
          </w:p>
        </w:tc>
      </w:tr>
    </w:tbl>
    <w:p w:rsidR="00AE123E" w:rsidRPr="00AE123E" w:rsidRDefault="007D01DC" w:rsidP="00D80F85">
      <w:pPr>
        <w:rPr>
          <w:rFonts w:ascii="Trebuchet MS" w:hAnsi="Trebuchet MS"/>
          <w:color w:val="2F5496" w:themeColor="accent5" w:themeShade="BF"/>
          <w:sz w:val="28"/>
          <w:szCs w:val="28"/>
        </w:rPr>
      </w:pPr>
      <w:r>
        <w:rPr>
          <w:rFonts w:ascii="Trebuchet MS" w:hAnsi="Trebuchet MS"/>
          <w:color w:val="2F5496" w:themeColor="accent5" w:themeShade="BF"/>
          <w:sz w:val="28"/>
          <w:szCs w:val="28"/>
        </w:rPr>
        <w:t>P</w:t>
      </w:r>
      <w:r w:rsidR="00AE123E" w:rsidRPr="00AE123E">
        <w:rPr>
          <w:rFonts w:ascii="Trebuchet MS" w:hAnsi="Trebuchet MS"/>
          <w:color w:val="2F5496" w:themeColor="accent5" w:themeShade="BF"/>
          <w:sz w:val="28"/>
          <w:szCs w:val="28"/>
        </w:rPr>
        <w:t>onedeljek, 25.9.2017</w:t>
      </w:r>
    </w:p>
    <w:p w:rsidR="007345E8" w:rsidRPr="00FD7C27" w:rsidRDefault="00AE123E" w:rsidP="007345E8">
      <w:pPr>
        <w:rPr>
          <w:rFonts w:ascii="Trebuchet MS" w:hAnsi="Trebuchet MS"/>
          <w:i/>
          <w:color w:val="2F5496" w:themeColor="accent5" w:themeShade="BF"/>
          <w:sz w:val="20"/>
          <w:szCs w:val="20"/>
        </w:rPr>
      </w:pPr>
      <w:r w:rsidRPr="00FD7C27">
        <w:rPr>
          <w:rFonts w:ascii="Trebuchet MS" w:hAnsi="Trebuchet MS"/>
          <w:i/>
          <w:color w:val="2F5496" w:themeColor="accent5" w:themeShade="BF"/>
          <w:sz w:val="20"/>
          <w:szCs w:val="20"/>
        </w:rPr>
        <w:t xml:space="preserve">Predavalnica Odseka za znanosti o okolju, Reaktorski center Instituta Jožef Stefan, Brinje 40, </w:t>
      </w:r>
      <w:r w:rsidR="007345E8">
        <w:rPr>
          <w:rFonts w:ascii="Trebuchet MS" w:hAnsi="Trebuchet MS"/>
          <w:i/>
          <w:color w:val="2F5496" w:themeColor="accent5" w:themeShade="BF"/>
          <w:sz w:val="20"/>
          <w:szCs w:val="20"/>
        </w:rPr>
        <w:t>1262</w:t>
      </w:r>
    </w:p>
    <w:p w:rsidR="00AE123E" w:rsidRDefault="00AE123E">
      <w:pPr>
        <w:rPr>
          <w:rFonts w:ascii="Trebuchet MS" w:hAnsi="Trebuchet MS"/>
          <w:i/>
          <w:color w:val="2F5496" w:themeColor="accent5" w:themeShade="BF"/>
          <w:sz w:val="20"/>
          <w:szCs w:val="20"/>
        </w:rPr>
      </w:pPr>
      <w:r w:rsidRPr="00FD7C27">
        <w:rPr>
          <w:rFonts w:ascii="Trebuchet MS" w:hAnsi="Trebuchet MS"/>
          <w:i/>
          <w:color w:val="2F5496" w:themeColor="accent5" w:themeShade="BF"/>
          <w:sz w:val="20"/>
          <w:szCs w:val="20"/>
        </w:rPr>
        <w:t>Dol pri Ljubljani</w:t>
      </w:r>
      <w:r w:rsidR="007345E8">
        <w:rPr>
          <w:rFonts w:ascii="Trebuchet MS" w:hAnsi="Trebuchet MS"/>
          <w:i/>
          <w:color w:val="2F5496" w:themeColor="accent5" w:themeShade="BF"/>
          <w:sz w:val="20"/>
          <w:szCs w:val="20"/>
        </w:rPr>
        <w:t xml:space="preserve"> </w:t>
      </w:r>
    </w:p>
    <w:p w:rsidR="007345E8" w:rsidRPr="00AE123E" w:rsidRDefault="007345E8">
      <w:pPr>
        <w:rPr>
          <w:rFonts w:ascii="Trebuchet MS" w:hAnsi="Trebuchet MS"/>
          <w:color w:val="2F5496" w:themeColor="accent5" w:themeShade="BF"/>
          <w:szCs w:val="24"/>
        </w:rPr>
      </w:pPr>
    </w:p>
    <w:p w:rsidR="003B1AF8" w:rsidRPr="00037556" w:rsidRDefault="00037556" w:rsidP="00FD7C27">
      <w:pPr>
        <w:ind w:firstLine="284"/>
        <w:rPr>
          <w:rFonts w:ascii="Trebuchet MS" w:hAnsi="Trebuchet MS"/>
          <w:color w:val="2F5496" w:themeColor="accent5" w:themeShade="BF"/>
          <w:szCs w:val="24"/>
        </w:rPr>
      </w:pPr>
      <w:r w:rsidRPr="00037556">
        <w:rPr>
          <w:rFonts w:ascii="Trebuchet MS" w:hAnsi="Trebuchet MS"/>
          <w:color w:val="2F5496" w:themeColor="accent5" w:themeShade="BF"/>
          <w:szCs w:val="24"/>
        </w:rPr>
        <w:t>9:</w:t>
      </w:r>
      <w:r w:rsidR="00B955FC" w:rsidRPr="00037556">
        <w:rPr>
          <w:rFonts w:ascii="Trebuchet MS" w:hAnsi="Trebuchet MS"/>
          <w:color w:val="2F5496" w:themeColor="accent5" w:themeShade="BF"/>
          <w:szCs w:val="24"/>
        </w:rPr>
        <w:t>00 – 9</w:t>
      </w:r>
      <w:r w:rsidRPr="00037556">
        <w:rPr>
          <w:rFonts w:ascii="Trebuchet MS" w:hAnsi="Trebuchet MS"/>
          <w:color w:val="2F5496" w:themeColor="accent5" w:themeShade="BF"/>
          <w:szCs w:val="24"/>
        </w:rPr>
        <w:t>:</w:t>
      </w:r>
      <w:r w:rsidR="00FD7C27">
        <w:rPr>
          <w:rFonts w:ascii="Trebuchet MS" w:hAnsi="Trebuchet MS"/>
          <w:color w:val="2F5496" w:themeColor="accent5" w:themeShade="BF"/>
          <w:szCs w:val="24"/>
        </w:rPr>
        <w:t>15</w:t>
      </w:r>
      <w:r w:rsidR="00B955FC" w:rsidRPr="00037556">
        <w:rPr>
          <w:rFonts w:ascii="Trebuchet MS" w:hAnsi="Trebuchet MS"/>
          <w:color w:val="2F5496" w:themeColor="accent5" w:themeShade="BF"/>
          <w:szCs w:val="24"/>
        </w:rPr>
        <w:t xml:space="preserve"> </w:t>
      </w:r>
      <w:r>
        <w:rPr>
          <w:rFonts w:ascii="Trebuchet MS" w:hAnsi="Trebuchet MS"/>
          <w:color w:val="2F5496" w:themeColor="accent5" w:themeShade="BF"/>
          <w:szCs w:val="24"/>
        </w:rPr>
        <w:tab/>
      </w:r>
      <w:r w:rsidRPr="00037556">
        <w:rPr>
          <w:rFonts w:ascii="Trebuchet MS" w:hAnsi="Trebuchet MS"/>
          <w:color w:val="2F5496" w:themeColor="accent5" w:themeShade="BF"/>
          <w:szCs w:val="24"/>
        </w:rPr>
        <w:t>R</w:t>
      </w:r>
      <w:r w:rsidR="00D80F85" w:rsidRPr="00037556">
        <w:rPr>
          <w:rFonts w:ascii="Trebuchet MS" w:hAnsi="Trebuchet MS"/>
          <w:color w:val="2F5496" w:themeColor="accent5" w:themeShade="BF"/>
          <w:szCs w:val="24"/>
        </w:rPr>
        <w:t>egistracija</w:t>
      </w:r>
      <w:r w:rsidR="00B955FC" w:rsidRPr="00037556">
        <w:rPr>
          <w:rFonts w:ascii="Trebuchet MS" w:hAnsi="Trebuchet MS"/>
          <w:color w:val="2F5496" w:themeColor="accent5" w:themeShade="BF"/>
          <w:szCs w:val="24"/>
        </w:rPr>
        <w:t xml:space="preserve"> </w:t>
      </w:r>
      <w:r w:rsidRPr="00037556">
        <w:rPr>
          <w:rFonts w:ascii="Trebuchet MS" w:hAnsi="Trebuchet MS"/>
          <w:color w:val="2F5496" w:themeColor="accent5" w:themeShade="BF"/>
          <w:szCs w:val="24"/>
        </w:rPr>
        <w:t>udeležencev</w:t>
      </w:r>
    </w:p>
    <w:p w:rsidR="009616F7" w:rsidRPr="005119CF" w:rsidRDefault="009616F7" w:rsidP="00FD7C27">
      <w:pPr>
        <w:ind w:firstLine="284"/>
        <w:rPr>
          <w:rFonts w:ascii="Trebuchet MS" w:hAnsi="Trebuchet MS"/>
          <w:color w:val="2F5496" w:themeColor="accent5" w:themeShade="BF"/>
          <w:szCs w:val="24"/>
        </w:rPr>
      </w:pPr>
      <w:r w:rsidRPr="00AE123E">
        <w:rPr>
          <w:rFonts w:ascii="Trebuchet MS" w:hAnsi="Trebuchet MS"/>
          <w:color w:val="2F5496" w:themeColor="accent5" w:themeShade="BF"/>
          <w:szCs w:val="24"/>
        </w:rPr>
        <w:t>9</w:t>
      </w:r>
      <w:r w:rsidR="00037556">
        <w:rPr>
          <w:rFonts w:ascii="Trebuchet MS" w:hAnsi="Trebuchet MS"/>
          <w:color w:val="2F5496" w:themeColor="accent5" w:themeShade="BF"/>
          <w:szCs w:val="24"/>
        </w:rPr>
        <w:t>:</w:t>
      </w:r>
      <w:r w:rsidR="00FD7C27">
        <w:rPr>
          <w:rFonts w:ascii="Trebuchet MS" w:hAnsi="Trebuchet MS"/>
          <w:color w:val="2F5496" w:themeColor="accent5" w:themeShade="BF"/>
          <w:szCs w:val="24"/>
        </w:rPr>
        <w:t>15</w:t>
      </w:r>
      <w:r w:rsidR="003B1AF8" w:rsidRPr="00AE123E">
        <w:rPr>
          <w:rFonts w:ascii="Trebuchet MS" w:hAnsi="Trebuchet MS"/>
          <w:color w:val="2F5496" w:themeColor="accent5" w:themeShade="BF"/>
          <w:szCs w:val="24"/>
        </w:rPr>
        <w:t xml:space="preserve"> – </w:t>
      </w:r>
      <w:r w:rsidRPr="00AE123E">
        <w:rPr>
          <w:rFonts w:ascii="Trebuchet MS" w:hAnsi="Trebuchet MS"/>
          <w:color w:val="2F5496" w:themeColor="accent5" w:themeShade="BF"/>
          <w:szCs w:val="24"/>
        </w:rPr>
        <w:t>9</w:t>
      </w:r>
      <w:r w:rsidR="00037556">
        <w:rPr>
          <w:rFonts w:ascii="Trebuchet MS" w:hAnsi="Trebuchet MS"/>
          <w:color w:val="2F5496" w:themeColor="accent5" w:themeShade="BF"/>
          <w:szCs w:val="24"/>
        </w:rPr>
        <w:t>:</w:t>
      </w:r>
      <w:r w:rsidR="00FD7C27">
        <w:rPr>
          <w:rFonts w:ascii="Trebuchet MS" w:hAnsi="Trebuchet MS"/>
          <w:color w:val="2F5496" w:themeColor="accent5" w:themeShade="BF"/>
          <w:szCs w:val="24"/>
        </w:rPr>
        <w:t>30</w:t>
      </w:r>
      <w:r w:rsidR="003B1AF8" w:rsidRPr="00AE123E">
        <w:rPr>
          <w:rFonts w:ascii="Trebuchet MS" w:hAnsi="Trebuchet MS"/>
          <w:color w:val="2F5496" w:themeColor="accent5" w:themeShade="BF"/>
          <w:szCs w:val="24"/>
        </w:rPr>
        <w:t xml:space="preserve"> </w:t>
      </w:r>
      <w:r w:rsidR="00037556">
        <w:rPr>
          <w:rFonts w:ascii="Trebuchet MS" w:hAnsi="Trebuchet MS"/>
          <w:color w:val="2F5496" w:themeColor="accent5" w:themeShade="BF"/>
          <w:szCs w:val="24"/>
        </w:rPr>
        <w:t xml:space="preserve"> </w:t>
      </w:r>
      <w:r w:rsidR="00037556">
        <w:rPr>
          <w:rFonts w:ascii="Trebuchet MS" w:hAnsi="Trebuchet MS"/>
          <w:color w:val="2F5496" w:themeColor="accent5" w:themeShade="BF"/>
          <w:szCs w:val="24"/>
        </w:rPr>
        <w:tab/>
      </w:r>
      <w:r w:rsidR="00D80F85" w:rsidRPr="00AE123E">
        <w:rPr>
          <w:rFonts w:ascii="Trebuchet MS" w:hAnsi="Trebuchet MS"/>
          <w:color w:val="2F5496" w:themeColor="accent5" w:themeShade="BF"/>
          <w:szCs w:val="24"/>
        </w:rPr>
        <w:t xml:space="preserve">Pozdrav </w:t>
      </w:r>
      <w:r w:rsidR="00E003DB" w:rsidRPr="005119CF">
        <w:rPr>
          <w:rFonts w:ascii="Trebuchet MS" w:hAnsi="Trebuchet MS"/>
          <w:color w:val="2F5496" w:themeColor="accent5" w:themeShade="BF"/>
          <w:szCs w:val="24"/>
        </w:rPr>
        <w:t>(David Heath)</w:t>
      </w:r>
    </w:p>
    <w:p w:rsidR="003B1AF8" w:rsidRDefault="009616F7" w:rsidP="00FD7C27">
      <w:pPr>
        <w:ind w:left="2120" w:hanging="1836"/>
        <w:rPr>
          <w:rFonts w:ascii="Trebuchet MS" w:hAnsi="Trebuchet MS"/>
          <w:color w:val="2F5496" w:themeColor="accent5" w:themeShade="BF"/>
          <w:szCs w:val="24"/>
        </w:rPr>
      </w:pPr>
      <w:r w:rsidRPr="00AE123E">
        <w:rPr>
          <w:rFonts w:ascii="Trebuchet MS" w:hAnsi="Trebuchet MS"/>
          <w:color w:val="2F5496" w:themeColor="accent5" w:themeShade="BF"/>
          <w:szCs w:val="24"/>
        </w:rPr>
        <w:t>9</w:t>
      </w:r>
      <w:r w:rsidR="00037556">
        <w:rPr>
          <w:rFonts w:ascii="Trebuchet MS" w:hAnsi="Trebuchet MS"/>
          <w:color w:val="2F5496" w:themeColor="accent5" w:themeShade="BF"/>
          <w:szCs w:val="24"/>
        </w:rPr>
        <w:t>:</w:t>
      </w:r>
      <w:r w:rsidR="00FD7C27">
        <w:rPr>
          <w:rFonts w:ascii="Trebuchet MS" w:hAnsi="Trebuchet MS"/>
          <w:color w:val="2F5496" w:themeColor="accent5" w:themeShade="BF"/>
          <w:szCs w:val="24"/>
        </w:rPr>
        <w:t>30</w:t>
      </w:r>
      <w:r w:rsidR="00037556">
        <w:rPr>
          <w:rFonts w:ascii="Trebuchet MS" w:hAnsi="Trebuchet MS"/>
          <w:color w:val="2F5496" w:themeColor="accent5" w:themeShade="BF"/>
          <w:szCs w:val="24"/>
        </w:rPr>
        <w:t xml:space="preserve"> – </w:t>
      </w:r>
      <w:r w:rsidRPr="00AE123E">
        <w:rPr>
          <w:rFonts w:ascii="Trebuchet MS" w:hAnsi="Trebuchet MS"/>
          <w:color w:val="2F5496" w:themeColor="accent5" w:themeShade="BF"/>
          <w:szCs w:val="24"/>
        </w:rPr>
        <w:t>10</w:t>
      </w:r>
      <w:r w:rsidR="00037556">
        <w:rPr>
          <w:rFonts w:ascii="Trebuchet MS" w:hAnsi="Trebuchet MS"/>
          <w:color w:val="2F5496" w:themeColor="accent5" w:themeShade="BF"/>
          <w:szCs w:val="24"/>
        </w:rPr>
        <w:t>:</w:t>
      </w:r>
      <w:r w:rsidR="00FD7C27">
        <w:rPr>
          <w:rFonts w:ascii="Trebuchet MS" w:hAnsi="Trebuchet MS"/>
          <w:color w:val="2F5496" w:themeColor="accent5" w:themeShade="BF"/>
          <w:szCs w:val="24"/>
        </w:rPr>
        <w:t>00</w:t>
      </w:r>
      <w:r w:rsidR="00B955FC" w:rsidRPr="00AE123E">
        <w:rPr>
          <w:rFonts w:ascii="Trebuchet MS" w:hAnsi="Trebuchet MS"/>
          <w:color w:val="2F5496" w:themeColor="accent5" w:themeShade="BF"/>
          <w:szCs w:val="24"/>
        </w:rPr>
        <w:t xml:space="preserve"> </w:t>
      </w:r>
      <w:r w:rsidR="00037556">
        <w:rPr>
          <w:rFonts w:ascii="Trebuchet MS" w:hAnsi="Trebuchet MS"/>
          <w:color w:val="2F5496" w:themeColor="accent5" w:themeShade="BF"/>
          <w:szCs w:val="24"/>
        </w:rPr>
        <w:tab/>
      </w:r>
      <w:r w:rsidR="00FD7C27">
        <w:rPr>
          <w:rFonts w:ascii="Trebuchet MS" w:hAnsi="Trebuchet MS"/>
          <w:color w:val="2F5496" w:themeColor="accent5" w:themeShade="BF"/>
          <w:szCs w:val="24"/>
        </w:rPr>
        <w:tab/>
      </w:r>
      <w:r w:rsidR="00835978">
        <w:rPr>
          <w:rFonts w:ascii="Trebuchet MS" w:hAnsi="Trebuchet MS"/>
          <w:color w:val="2F5496" w:themeColor="accent5" w:themeShade="BF"/>
          <w:szCs w:val="24"/>
        </w:rPr>
        <w:t>Monitoring elementov v sledovih v živilih</w:t>
      </w:r>
      <w:r w:rsidR="00037556">
        <w:rPr>
          <w:rFonts w:ascii="Trebuchet MS" w:hAnsi="Trebuchet MS"/>
          <w:color w:val="2F5496" w:themeColor="accent5" w:themeShade="BF"/>
          <w:szCs w:val="24"/>
        </w:rPr>
        <w:t xml:space="preserve"> </w:t>
      </w:r>
      <w:r w:rsidR="00C55297" w:rsidRPr="005119CF">
        <w:rPr>
          <w:rFonts w:ascii="Trebuchet MS" w:hAnsi="Trebuchet MS"/>
          <w:color w:val="2F5496" w:themeColor="accent5" w:themeShade="BF"/>
          <w:szCs w:val="24"/>
        </w:rPr>
        <w:t>(</w:t>
      </w:r>
      <w:r w:rsidR="00835978">
        <w:rPr>
          <w:rFonts w:ascii="Trebuchet MS" w:hAnsi="Trebuchet MS"/>
          <w:color w:val="2F5496" w:themeColor="accent5" w:themeShade="BF"/>
          <w:szCs w:val="24"/>
        </w:rPr>
        <w:t>Marko Luci</w:t>
      </w:r>
      <w:r w:rsidR="00C76414" w:rsidRPr="005119CF">
        <w:rPr>
          <w:rFonts w:ascii="Trebuchet MS" w:hAnsi="Trebuchet MS"/>
          <w:color w:val="2F5496" w:themeColor="accent5" w:themeShade="BF"/>
          <w:szCs w:val="24"/>
        </w:rPr>
        <w:t>, Uprava RS za varno hrano, veterinarstvo in varstvo rastlin</w:t>
      </w:r>
      <w:r w:rsidR="00C55297" w:rsidRPr="005119CF">
        <w:rPr>
          <w:rFonts w:ascii="Trebuchet MS" w:hAnsi="Trebuchet MS"/>
          <w:color w:val="2F5496" w:themeColor="accent5" w:themeShade="BF"/>
          <w:szCs w:val="24"/>
        </w:rPr>
        <w:t>)</w:t>
      </w:r>
    </w:p>
    <w:p w:rsidR="00FD7C27" w:rsidRPr="005119CF" w:rsidRDefault="00FD7C27" w:rsidP="00FD7C27">
      <w:pPr>
        <w:ind w:left="2120" w:hanging="1836"/>
        <w:rPr>
          <w:rFonts w:ascii="Trebuchet MS" w:hAnsi="Trebuchet MS"/>
          <w:color w:val="2F5496" w:themeColor="accent5" w:themeShade="BF"/>
          <w:szCs w:val="24"/>
        </w:rPr>
      </w:pPr>
      <w:r>
        <w:rPr>
          <w:rFonts w:ascii="Trebuchet MS" w:hAnsi="Trebuchet MS"/>
          <w:color w:val="2F5496" w:themeColor="accent5" w:themeShade="BF"/>
          <w:szCs w:val="24"/>
        </w:rPr>
        <w:t>10:00 – 10:30</w:t>
      </w:r>
      <w:r>
        <w:rPr>
          <w:rFonts w:ascii="Trebuchet MS" w:hAnsi="Trebuchet MS"/>
          <w:color w:val="2F5496" w:themeColor="accent5" w:themeShade="BF"/>
          <w:szCs w:val="24"/>
        </w:rPr>
        <w:tab/>
      </w:r>
      <w:r w:rsidR="000714D9">
        <w:rPr>
          <w:rFonts w:ascii="Trebuchet MS" w:hAnsi="Trebuchet MS"/>
          <w:color w:val="2F5496" w:themeColor="accent5" w:themeShade="BF"/>
          <w:szCs w:val="24"/>
        </w:rPr>
        <w:t xml:space="preserve">Masna spektrometrija z induktivno sklopljeno plazmo: nepogrešljivo orodje pri </w:t>
      </w:r>
      <w:proofErr w:type="spellStart"/>
      <w:r w:rsidR="000714D9">
        <w:rPr>
          <w:rFonts w:ascii="Trebuchet MS" w:hAnsi="Trebuchet MS"/>
          <w:color w:val="2F5496" w:themeColor="accent5" w:themeShade="BF"/>
          <w:szCs w:val="24"/>
        </w:rPr>
        <w:t>speciacijski</w:t>
      </w:r>
      <w:proofErr w:type="spellEnd"/>
      <w:r w:rsidR="000714D9">
        <w:rPr>
          <w:rFonts w:ascii="Trebuchet MS" w:hAnsi="Trebuchet MS"/>
          <w:color w:val="2F5496" w:themeColor="accent5" w:themeShade="BF"/>
          <w:szCs w:val="24"/>
        </w:rPr>
        <w:t xml:space="preserve"> analizi prehranskih izdelkov (Janez </w:t>
      </w:r>
      <w:proofErr w:type="spellStart"/>
      <w:r w:rsidR="000714D9">
        <w:rPr>
          <w:rFonts w:ascii="Trebuchet MS" w:hAnsi="Trebuchet MS"/>
          <w:color w:val="2F5496" w:themeColor="accent5" w:themeShade="BF"/>
          <w:szCs w:val="24"/>
        </w:rPr>
        <w:t>Ščančar</w:t>
      </w:r>
      <w:proofErr w:type="spellEnd"/>
      <w:r w:rsidR="000714D9">
        <w:rPr>
          <w:rFonts w:ascii="Trebuchet MS" w:hAnsi="Trebuchet MS"/>
          <w:color w:val="2F5496" w:themeColor="accent5" w:themeShade="BF"/>
          <w:szCs w:val="24"/>
        </w:rPr>
        <w:t>)</w:t>
      </w:r>
    </w:p>
    <w:p w:rsidR="00B955FC" w:rsidRPr="005119CF" w:rsidRDefault="00B955FC" w:rsidP="00B955FC">
      <w:pPr>
        <w:rPr>
          <w:rFonts w:ascii="Trebuchet MS" w:hAnsi="Trebuchet MS"/>
          <w:color w:val="2F5496" w:themeColor="accent5" w:themeShade="BF"/>
          <w:szCs w:val="24"/>
        </w:rPr>
      </w:pPr>
    </w:p>
    <w:p w:rsidR="00B955FC" w:rsidRPr="005119CF" w:rsidRDefault="009616F7" w:rsidP="00B955FC">
      <w:pPr>
        <w:rPr>
          <w:rFonts w:ascii="Trebuchet MS" w:hAnsi="Trebuchet MS"/>
          <w:color w:val="2F5496" w:themeColor="accent5" w:themeShade="BF"/>
          <w:szCs w:val="24"/>
        </w:rPr>
      </w:pPr>
      <w:r w:rsidRPr="005119CF">
        <w:rPr>
          <w:rFonts w:ascii="Trebuchet MS" w:hAnsi="Trebuchet MS"/>
          <w:color w:val="2F5496" w:themeColor="accent5" w:themeShade="BF"/>
          <w:szCs w:val="24"/>
        </w:rPr>
        <w:t>10</w:t>
      </w:r>
      <w:r w:rsidR="005119CF" w:rsidRPr="005119CF">
        <w:rPr>
          <w:rFonts w:ascii="Trebuchet MS" w:hAnsi="Trebuchet MS"/>
          <w:color w:val="2F5496" w:themeColor="accent5" w:themeShade="BF"/>
          <w:szCs w:val="24"/>
        </w:rPr>
        <w:t>:</w:t>
      </w:r>
      <w:r w:rsidR="000714D9">
        <w:rPr>
          <w:rFonts w:ascii="Trebuchet MS" w:hAnsi="Trebuchet MS"/>
          <w:color w:val="2F5496" w:themeColor="accent5" w:themeShade="BF"/>
          <w:szCs w:val="24"/>
        </w:rPr>
        <w:t>30</w:t>
      </w:r>
      <w:r w:rsidR="00B955FC" w:rsidRPr="005119CF">
        <w:rPr>
          <w:rFonts w:ascii="Trebuchet MS" w:hAnsi="Trebuchet MS"/>
          <w:color w:val="2F5496" w:themeColor="accent5" w:themeShade="BF"/>
          <w:szCs w:val="24"/>
        </w:rPr>
        <w:t xml:space="preserve"> – </w:t>
      </w:r>
      <w:r w:rsidRPr="005119CF">
        <w:rPr>
          <w:rFonts w:ascii="Trebuchet MS" w:hAnsi="Trebuchet MS"/>
          <w:color w:val="2F5496" w:themeColor="accent5" w:themeShade="BF"/>
          <w:szCs w:val="24"/>
        </w:rPr>
        <w:t>11</w:t>
      </w:r>
      <w:r w:rsidR="005119CF" w:rsidRPr="005119CF">
        <w:rPr>
          <w:rFonts w:ascii="Trebuchet MS" w:hAnsi="Trebuchet MS"/>
          <w:color w:val="2F5496" w:themeColor="accent5" w:themeShade="BF"/>
          <w:szCs w:val="24"/>
        </w:rPr>
        <w:t>:</w:t>
      </w:r>
      <w:r w:rsidR="000714D9">
        <w:rPr>
          <w:rFonts w:ascii="Trebuchet MS" w:hAnsi="Trebuchet MS"/>
          <w:color w:val="2F5496" w:themeColor="accent5" w:themeShade="BF"/>
          <w:szCs w:val="24"/>
        </w:rPr>
        <w:t>00</w:t>
      </w:r>
      <w:r w:rsidRPr="005119CF">
        <w:rPr>
          <w:rFonts w:ascii="Trebuchet MS" w:hAnsi="Trebuchet MS"/>
          <w:color w:val="2F5496" w:themeColor="accent5" w:themeShade="BF"/>
          <w:szCs w:val="24"/>
        </w:rPr>
        <w:t xml:space="preserve"> </w:t>
      </w:r>
      <w:r w:rsidR="00037556" w:rsidRPr="005119CF">
        <w:rPr>
          <w:rFonts w:ascii="Trebuchet MS" w:hAnsi="Trebuchet MS"/>
          <w:color w:val="2F5496" w:themeColor="accent5" w:themeShade="BF"/>
          <w:szCs w:val="24"/>
        </w:rPr>
        <w:t>O</w:t>
      </w:r>
      <w:r w:rsidR="00D80F85" w:rsidRPr="005119CF">
        <w:rPr>
          <w:rFonts w:ascii="Trebuchet MS" w:hAnsi="Trebuchet MS"/>
          <w:color w:val="2F5496" w:themeColor="accent5" w:themeShade="BF"/>
          <w:szCs w:val="24"/>
        </w:rPr>
        <w:t xml:space="preserve">dmor </w:t>
      </w:r>
    </w:p>
    <w:p w:rsidR="00B955FC" w:rsidRPr="005119CF" w:rsidRDefault="00B955FC" w:rsidP="00B955FC">
      <w:pPr>
        <w:rPr>
          <w:rFonts w:ascii="Trebuchet MS" w:hAnsi="Trebuchet MS"/>
          <w:color w:val="2F5496" w:themeColor="accent5" w:themeShade="BF"/>
          <w:szCs w:val="24"/>
        </w:rPr>
      </w:pPr>
    </w:p>
    <w:p w:rsidR="000714D9" w:rsidRDefault="00BC2007" w:rsidP="00FD7C27">
      <w:pPr>
        <w:ind w:left="2124" w:hanging="1840"/>
        <w:rPr>
          <w:rFonts w:ascii="Trebuchet MS" w:hAnsi="Trebuchet MS"/>
          <w:color w:val="2F5496" w:themeColor="accent5" w:themeShade="BF"/>
          <w:szCs w:val="24"/>
        </w:rPr>
      </w:pPr>
      <w:r w:rsidRPr="00AE123E">
        <w:rPr>
          <w:rFonts w:ascii="Trebuchet MS" w:hAnsi="Trebuchet MS"/>
          <w:color w:val="2F5496" w:themeColor="accent5" w:themeShade="BF"/>
          <w:szCs w:val="24"/>
        </w:rPr>
        <w:t>11</w:t>
      </w:r>
      <w:r w:rsidR="005119CF">
        <w:rPr>
          <w:rFonts w:ascii="Trebuchet MS" w:hAnsi="Trebuchet MS"/>
          <w:color w:val="2F5496" w:themeColor="accent5" w:themeShade="BF"/>
          <w:szCs w:val="24"/>
        </w:rPr>
        <w:t>:</w:t>
      </w:r>
      <w:r w:rsidR="000714D9">
        <w:rPr>
          <w:rFonts w:ascii="Trebuchet MS" w:hAnsi="Trebuchet MS"/>
          <w:color w:val="2F5496" w:themeColor="accent5" w:themeShade="BF"/>
          <w:szCs w:val="24"/>
        </w:rPr>
        <w:t>00</w:t>
      </w:r>
      <w:r w:rsidR="00B955FC" w:rsidRPr="00AE123E">
        <w:rPr>
          <w:rFonts w:ascii="Trebuchet MS" w:hAnsi="Trebuchet MS"/>
          <w:color w:val="2F5496" w:themeColor="accent5" w:themeShade="BF"/>
          <w:szCs w:val="24"/>
        </w:rPr>
        <w:t xml:space="preserve"> – </w:t>
      </w:r>
      <w:r w:rsidR="00C76414" w:rsidRPr="00AE123E">
        <w:rPr>
          <w:rFonts w:ascii="Trebuchet MS" w:hAnsi="Trebuchet MS"/>
          <w:color w:val="2F5496" w:themeColor="accent5" w:themeShade="BF"/>
          <w:szCs w:val="24"/>
        </w:rPr>
        <w:t>1</w:t>
      </w:r>
      <w:r w:rsidR="000714D9">
        <w:rPr>
          <w:rFonts w:ascii="Trebuchet MS" w:hAnsi="Trebuchet MS"/>
          <w:color w:val="2F5496" w:themeColor="accent5" w:themeShade="BF"/>
          <w:szCs w:val="24"/>
        </w:rPr>
        <w:t>1</w:t>
      </w:r>
      <w:r w:rsidR="005119CF">
        <w:rPr>
          <w:rFonts w:ascii="Trebuchet MS" w:hAnsi="Trebuchet MS"/>
          <w:color w:val="2F5496" w:themeColor="accent5" w:themeShade="BF"/>
          <w:szCs w:val="24"/>
        </w:rPr>
        <w:t>:</w:t>
      </w:r>
      <w:r w:rsidR="000714D9">
        <w:rPr>
          <w:rFonts w:ascii="Trebuchet MS" w:hAnsi="Trebuchet MS"/>
          <w:color w:val="2F5496" w:themeColor="accent5" w:themeShade="BF"/>
          <w:szCs w:val="24"/>
        </w:rPr>
        <w:t>30</w:t>
      </w:r>
      <w:r w:rsidR="00B955FC" w:rsidRPr="00AE123E">
        <w:rPr>
          <w:rFonts w:ascii="Trebuchet MS" w:hAnsi="Trebuchet MS"/>
          <w:color w:val="2F5496" w:themeColor="accent5" w:themeShade="BF"/>
          <w:szCs w:val="24"/>
        </w:rPr>
        <w:t xml:space="preserve"> </w:t>
      </w:r>
      <w:r w:rsidR="00FD7C27">
        <w:rPr>
          <w:rFonts w:ascii="Trebuchet MS" w:hAnsi="Trebuchet MS"/>
          <w:color w:val="2F5496" w:themeColor="accent5" w:themeShade="BF"/>
          <w:szCs w:val="24"/>
        </w:rPr>
        <w:tab/>
      </w:r>
      <w:proofErr w:type="spellStart"/>
      <w:r w:rsidR="000714D9">
        <w:rPr>
          <w:rFonts w:ascii="Trebuchet MS" w:hAnsi="Trebuchet MS"/>
          <w:color w:val="2F5496" w:themeColor="accent5" w:themeShade="BF"/>
          <w:szCs w:val="24"/>
        </w:rPr>
        <w:t>Speciacija</w:t>
      </w:r>
      <w:proofErr w:type="spellEnd"/>
      <w:r w:rsidR="000714D9">
        <w:rPr>
          <w:rFonts w:ascii="Trebuchet MS" w:hAnsi="Trebuchet MS"/>
          <w:color w:val="2F5496" w:themeColor="accent5" w:themeShade="BF"/>
          <w:szCs w:val="24"/>
        </w:rPr>
        <w:t xml:space="preserve"> aluminija v čajih (Radmila Milačič)</w:t>
      </w:r>
    </w:p>
    <w:p w:rsidR="000714D9" w:rsidRDefault="000714D9" w:rsidP="00FD7C27">
      <w:pPr>
        <w:ind w:left="2124" w:hanging="1840"/>
        <w:rPr>
          <w:rFonts w:ascii="Trebuchet MS" w:hAnsi="Trebuchet MS"/>
          <w:color w:val="2F5496" w:themeColor="accent5" w:themeShade="BF"/>
          <w:szCs w:val="24"/>
        </w:rPr>
      </w:pPr>
      <w:r>
        <w:rPr>
          <w:rFonts w:ascii="Trebuchet MS" w:hAnsi="Trebuchet MS"/>
          <w:color w:val="2F5496" w:themeColor="accent5" w:themeShade="BF"/>
          <w:szCs w:val="24"/>
        </w:rPr>
        <w:t xml:space="preserve">11:30 – 12:00 </w:t>
      </w:r>
      <w:r>
        <w:rPr>
          <w:rFonts w:ascii="Trebuchet MS" w:hAnsi="Trebuchet MS"/>
          <w:color w:val="2F5496" w:themeColor="accent5" w:themeShade="BF"/>
          <w:szCs w:val="24"/>
        </w:rPr>
        <w:tab/>
      </w:r>
      <w:proofErr w:type="spellStart"/>
      <w:r>
        <w:rPr>
          <w:rFonts w:ascii="Trebuchet MS" w:hAnsi="Trebuchet MS"/>
          <w:color w:val="2F5496" w:themeColor="accent5" w:themeShade="BF"/>
          <w:szCs w:val="24"/>
        </w:rPr>
        <w:t>Speciacija</w:t>
      </w:r>
      <w:proofErr w:type="spellEnd"/>
      <w:r>
        <w:rPr>
          <w:rFonts w:ascii="Trebuchet MS" w:hAnsi="Trebuchet MS"/>
          <w:color w:val="2F5496" w:themeColor="accent5" w:themeShade="BF"/>
          <w:szCs w:val="24"/>
        </w:rPr>
        <w:t xml:space="preserve"> živega srebra v ribah (Milena Horvat)</w:t>
      </w:r>
    </w:p>
    <w:p w:rsidR="00524F27" w:rsidRDefault="009616F7" w:rsidP="00524F27">
      <w:pPr>
        <w:ind w:firstLine="284"/>
        <w:rPr>
          <w:rFonts w:ascii="Trebuchet MS" w:hAnsi="Trebuchet MS"/>
          <w:color w:val="2F5496" w:themeColor="accent5" w:themeShade="BF"/>
          <w:szCs w:val="24"/>
        </w:rPr>
      </w:pPr>
      <w:r w:rsidRPr="00AE123E">
        <w:rPr>
          <w:rFonts w:ascii="Trebuchet MS" w:hAnsi="Trebuchet MS"/>
          <w:color w:val="2F5496" w:themeColor="accent5" w:themeShade="BF"/>
          <w:szCs w:val="24"/>
        </w:rPr>
        <w:t>12</w:t>
      </w:r>
      <w:r w:rsidR="005119CF">
        <w:rPr>
          <w:rFonts w:ascii="Trebuchet MS" w:hAnsi="Trebuchet MS"/>
          <w:color w:val="2F5496" w:themeColor="accent5" w:themeShade="BF"/>
          <w:szCs w:val="24"/>
        </w:rPr>
        <w:t>:</w:t>
      </w:r>
      <w:r w:rsidR="000714D9">
        <w:rPr>
          <w:rFonts w:ascii="Trebuchet MS" w:hAnsi="Trebuchet MS"/>
          <w:color w:val="2F5496" w:themeColor="accent5" w:themeShade="BF"/>
          <w:szCs w:val="24"/>
        </w:rPr>
        <w:t>00</w:t>
      </w:r>
      <w:r w:rsidRPr="00AE123E">
        <w:rPr>
          <w:rFonts w:ascii="Trebuchet MS" w:hAnsi="Trebuchet MS"/>
          <w:color w:val="2F5496" w:themeColor="accent5" w:themeShade="BF"/>
          <w:szCs w:val="24"/>
        </w:rPr>
        <w:t xml:space="preserve"> – 1</w:t>
      </w:r>
      <w:r w:rsidR="000714D9">
        <w:rPr>
          <w:rFonts w:ascii="Trebuchet MS" w:hAnsi="Trebuchet MS"/>
          <w:color w:val="2F5496" w:themeColor="accent5" w:themeShade="BF"/>
          <w:szCs w:val="24"/>
        </w:rPr>
        <w:t>2</w:t>
      </w:r>
      <w:r w:rsidR="005119CF">
        <w:rPr>
          <w:rFonts w:ascii="Trebuchet MS" w:hAnsi="Trebuchet MS"/>
          <w:color w:val="2F5496" w:themeColor="accent5" w:themeShade="BF"/>
          <w:szCs w:val="24"/>
        </w:rPr>
        <w:t>:</w:t>
      </w:r>
      <w:r w:rsidR="000714D9">
        <w:rPr>
          <w:rFonts w:ascii="Trebuchet MS" w:hAnsi="Trebuchet MS"/>
          <w:color w:val="2F5496" w:themeColor="accent5" w:themeShade="BF"/>
          <w:szCs w:val="24"/>
        </w:rPr>
        <w:t>30</w:t>
      </w:r>
      <w:r w:rsidR="000714D9">
        <w:rPr>
          <w:rFonts w:ascii="Trebuchet MS" w:hAnsi="Trebuchet MS"/>
          <w:color w:val="2F5496" w:themeColor="accent5" w:themeShade="BF"/>
          <w:szCs w:val="24"/>
        </w:rPr>
        <w:tab/>
      </w:r>
      <w:proofErr w:type="spellStart"/>
      <w:r w:rsidR="00524F27">
        <w:rPr>
          <w:rFonts w:ascii="Trebuchet MS" w:hAnsi="Trebuchet MS"/>
          <w:color w:val="2F5496" w:themeColor="accent5" w:themeShade="BF"/>
          <w:szCs w:val="24"/>
        </w:rPr>
        <w:t>Speciacija</w:t>
      </w:r>
      <w:proofErr w:type="spellEnd"/>
      <w:r w:rsidR="00524F27">
        <w:rPr>
          <w:rFonts w:ascii="Trebuchet MS" w:hAnsi="Trebuchet MS"/>
          <w:color w:val="2F5496" w:themeColor="accent5" w:themeShade="BF"/>
          <w:szCs w:val="24"/>
        </w:rPr>
        <w:t xml:space="preserve"> </w:t>
      </w:r>
      <w:proofErr w:type="spellStart"/>
      <w:r w:rsidR="00524F27">
        <w:rPr>
          <w:rFonts w:ascii="Trebuchet MS" w:hAnsi="Trebuchet MS"/>
          <w:color w:val="2F5496" w:themeColor="accent5" w:themeShade="BF"/>
          <w:szCs w:val="24"/>
        </w:rPr>
        <w:t>organokositrovih</w:t>
      </w:r>
      <w:proofErr w:type="spellEnd"/>
      <w:r w:rsidR="00524F27">
        <w:rPr>
          <w:rFonts w:ascii="Trebuchet MS" w:hAnsi="Trebuchet MS"/>
          <w:color w:val="2F5496" w:themeColor="accent5" w:themeShade="BF"/>
          <w:szCs w:val="24"/>
        </w:rPr>
        <w:t xml:space="preserve"> spojin in </w:t>
      </w:r>
      <w:proofErr w:type="spellStart"/>
      <w:r w:rsidR="00524F27">
        <w:rPr>
          <w:rFonts w:ascii="Trebuchet MS" w:hAnsi="Trebuchet MS"/>
          <w:color w:val="2F5496" w:themeColor="accent5" w:themeShade="BF"/>
          <w:szCs w:val="24"/>
        </w:rPr>
        <w:t>polibromiranih</w:t>
      </w:r>
      <w:proofErr w:type="spellEnd"/>
      <w:r w:rsidR="00524F27">
        <w:rPr>
          <w:rFonts w:ascii="Trebuchet MS" w:hAnsi="Trebuchet MS"/>
          <w:color w:val="2F5496" w:themeColor="accent5" w:themeShade="BF"/>
          <w:szCs w:val="24"/>
        </w:rPr>
        <w:t xml:space="preserve"> </w:t>
      </w:r>
      <w:proofErr w:type="spellStart"/>
      <w:r w:rsidR="00524F27">
        <w:rPr>
          <w:rFonts w:ascii="Trebuchet MS" w:hAnsi="Trebuchet MS"/>
          <w:color w:val="2F5496" w:themeColor="accent5" w:themeShade="BF"/>
          <w:szCs w:val="24"/>
        </w:rPr>
        <w:t>difeniletrov</w:t>
      </w:r>
      <w:proofErr w:type="spellEnd"/>
      <w:r w:rsidR="00524F27">
        <w:rPr>
          <w:rFonts w:ascii="Trebuchet MS" w:hAnsi="Trebuchet MS"/>
          <w:color w:val="2F5496" w:themeColor="accent5" w:themeShade="BF"/>
          <w:szCs w:val="24"/>
        </w:rPr>
        <w:t xml:space="preserve"> </w:t>
      </w:r>
    </w:p>
    <w:p w:rsidR="00524F27" w:rsidRDefault="00524F27" w:rsidP="00524F27">
      <w:pPr>
        <w:ind w:firstLine="284"/>
        <w:rPr>
          <w:rFonts w:ascii="Trebuchet MS" w:hAnsi="Trebuchet MS"/>
          <w:color w:val="2F5496" w:themeColor="accent5" w:themeShade="BF"/>
          <w:szCs w:val="24"/>
        </w:rPr>
      </w:pPr>
      <w:r>
        <w:rPr>
          <w:rFonts w:ascii="Trebuchet MS" w:hAnsi="Trebuchet MS"/>
          <w:color w:val="2F5496" w:themeColor="accent5" w:themeShade="BF"/>
          <w:szCs w:val="24"/>
        </w:rPr>
        <w:tab/>
      </w:r>
      <w:r>
        <w:rPr>
          <w:rFonts w:ascii="Trebuchet MS" w:hAnsi="Trebuchet MS"/>
          <w:color w:val="2F5496" w:themeColor="accent5" w:themeShade="BF"/>
          <w:szCs w:val="24"/>
        </w:rPr>
        <w:tab/>
      </w:r>
      <w:r>
        <w:rPr>
          <w:rFonts w:ascii="Trebuchet MS" w:hAnsi="Trebuchet MS"/>
          <w:color w:val="2F5496" w:themeColor="accent5" w:themeShade="BF"/>
          <w:szCs w:val="24"/>
        </w:rPr>
        <w:tab/>
        <w:t>v ribah in školjkah (Tea Zuliani)</w:t>
      </w:r>
    </w:p>
    <w:p w:rsidR="009616F7" w:rsidRPr="00AE123E" w:rsidRDefault="009616F7" w:rsidP="00FD7C27">
      <w:pPr>
        <w:ind w:firstLine="284"/>
        <w:rPr>
          <w:rFonts w:ascii="Trebuchet MS" w:hAnsi="Trebuchet MS"/>
          <w:i/>
          <w:color w:val="2F5496" w:themeColor="accent5" w:themeShade="BF"/>
          <w:szCs w:val="24"/>
        </w:rPr>
      </w:pPr>
    </w:p>
    <w:p w:rsidR="009616F7" w:rsidRPr="00FD7C27" w:rsidRDefault="009616F7" w:rsidP="00B955FC">
      <w:pPr>
        <w:ind w:left="1418" w:hanging="1418"/>
        <w:rPr>
          <w:rFonts w:ascii="Trebuchet MS" w:hAnsi="Trebuchet MS"/>
          <w:color w:val="2F5496" w:themeColor="accent5" w:themeShade="BF"/>
          <w:szCs w:val="24"/>
        </w:rPr>
      </w:pPr>
      <w:r w:rsidRPr="00FD7C27">
        <w:rPr>
          <w:rFonts w:ascii="Trebuchet MS" w:hAnsi="Trebuchet MS"/>
          <w:color w:val="2F5496" w:themeColor="accent5" w:themeShade="BF"/>
          <w:szCs w:val="24"/>
        </w:rPr>
        <w:t>1</w:t>
      </w:r>
      <w:r w:rsidR="000714D9">
        <w:rPr>
          <w:rFonts w:ascii="Trebuchet MS" w:hAnsi="Trebuchet MS"/>
          <w:color w:val="2F5496" w:themeColor="accent5" w:themeShade="BF"/>
          <w:szCs w:val="24"/>
        </w:rPr>
        <w:t>2</w:t>
      </w:r>
      <w:r w:rsidR="00FD7C27" w:rsidRPr="00FD7C27">
        <w:rPr>
          <w:rFonts w:ascii="Trebuchet MS" w:hAnsi="Trebuchet MS"/>
          <w:color w:val="2F5496" w:themeColor="accent5" w:themeShade="BF"/>
          <w:szCs w:val="24"/>
        </w:rPr>
        <w:t>:</w:t>
      </w:r>
      <w:r w:rsidRPr="00FD7C27">
        <w:rPr>
          <w:rFonts w:ascii="Trebuchet MS" w:hAnsi="Trebuchet MS"/>
          <w:color w:val="2F5496" w:themeColor="accent5" w:themeShade="BF"/>
          <w:szCs w:val="24"/>
        </w:rPr>
        <w:t>30 – 1</w:t>
      </w:r>
      <w:r w:rsidR="000714D9">
        <w:rPr>
          <w:rFonts w:ascii="Trebuchet MS" w:hAnsi="Trebuchet MS"/>
          <w:color w:val="2F5496" w:themeColor="accent5" w:themeShade="BF"/>
          <w:szCs w:val="24"/>
        </w:rPr>
        <w:t>3</w:t>
      </w:r>
      <w:r w:rsidR="00FD7C27" w:rsidRPr="00FD7C27">
        <w:rPr>
          <w:rFonts w:ascii="Trebuchet MS" w:hAnsi="Trebuchet MS"/>
          <w:color w:val="2F5496" w:themeColor="accent5" w:themeShade="BF"/>
          <w:szCs w:val="24"/>
        </w:rPr>
        <w:t>:</w:t>
      </w:r>
      <w:r w:rsidRPr="00FD7C27">
        <w:rPr>
          <w:rFonts w:ascii="Trebuchet MS" w:hAnsi="Trebuchet MS"/>
          <w:color w:val="2F5496" w:themeColor="accent5" w:themeShade="BF"/>
          <w:szCs w:val="24"/>
        </w:rPr>
        <w:t xml:space="preserve">30 </w:t>
      </w:r>
      <w:r w:rsidR="00FD7C27" w:rsidRPr="00FD7C27">
        <w:rPr>
          <w:rFonts w:ascii="Trebuchet MS" w:hAnsi="Trebuchet MS"/>
          <w:color w:val="2F5496" w:themeColor="accent5" w:themeShade="BF"/>
          <w:szCs w:val="24"/>
        </w:rPr>
        <w:t>K</w:t>
      </w:r>
      <w:r w:rsidR="00D80F85" w:rsidRPr="00FD7C27">
        <w:rPr>
          <w:rFonts w:ascii="Trebuchet MS" w:hAnsi="Trebuchet MS"/>
          <w:color w:val="2F5496" w:themeColor="accent5" w:themeShade="BF"/>
          <w:szCs w:val="24"/>
        </w:rPr>
        <w:t>osilo</w:t>
      </w:r>
    </w:p>
    <w:p w:rsidR="000714D9" w:rsidRDefault="000714D9" w:rsidP="000714D9">
      <w:pPr>
        <w:rPr>
          <w:rFonts w:ascii="Trebuchet MS" w:hAnsi="Trebuchet MS"/>
          <w:color w:val="2F5496" w:themeColor="accent5" w:themeShade="BF"/>
          <w:szCs w:val="24"/>
        </w:rPr>
      </w:pPr>
    </w:p>
    <w:p w:rsidR="003E0906" w:rsidRDefault="000714D9" w:rsidP="000714D9">
      <w:pPr>
        <w:ind w:firstLine="284"/>
        <w:rPr>
          <w:rFonts w:ascii="Trebuchet MS" w:hAnsi="Trebuchet MS"/>
          <w:color w:val="2F5496" w:themeColor="accent5" w:themeShade="BF"/>
          <w:szCs w:val="24"/>
        </w:rPr>
      </w:pPr>
      <w:r>
        <w:rPr>
          <w:rFonts w:ascii="Trebuchet MS" w:hAnsi="Trebuchet MS"/>
          <w:color w:val="2F5496" w:themeColor="accent5" w:themeShade="BF"/>
          <w:szCs w:val="24"/>
        </w:rPr>
        <w:t>13:30</w:t>
      </w:r>
      <w:r w:rsidR="009616F7" w:rsidRPr="00AE123E">
        <w:rPr>
          <w:rFonts w:ascii="Trebuchet MS" w:hAnsi="Trebuchet MS"/>
          <w:color w:val="2F5496" w:themeColor="accent5" w:themeShade="BF"/>
          <w:szCs w:val="24"/>
        </w:rPr>
        <w:t xml:space="preserve"> – </w:t>
      </w:r>
      <w:r>
        <w:rPr>
          <w:rFonts w:ascii="Trebuchet MS" w:hAnsi="Trebuchet MS"/>
          <w:color w:val="2F5496" w:themeColor="accent5" w:themeShade="BF"/>
          <w:szCs w:val="24"/>
        </w:rPr>
        <w:t>14:00</w:t>
      </w:r>
      <w:r>
        <w:rPr>
          <w:rFonts w:ascii="Trebuchet MS" w:hAnsi="Trebuchet MS"/>
          <w:color w:val="2F5496" w:themeColor="accent5" w:themeShade="BF"/>
          <w:szCs w:val="24"/>
        </w:rPr>
        <w:tab/>
      </w:r>
      <w:proofErr w:type="spellStart"/>
      <w:r w:rsidR="003E0906">
        <w:rPr>
          <w:rFonts w:ascii="Trebuchet MS" w:hAnsi="Trebuchet MS"/>
          <w:color w:val="2F5496" w:themeColor="accent5" w:themeShade="BF"/>
          <w:szCs w:val="24"/>
        </w:rPr>
        <w:t>Speciacija</w:t>
      </w:r>
      <w:proofErr w:type="spellEnd"/>
      <w:r w:rsidR="003E0906">
        <w:rPr>
          <w:rFonts w:ascii="Trebuchet MS" w:hAnsi="Trebuchet MS"/>
          <w:color w:val="2F5496" w:themeColor="accent5" w:themeShade="BF"/>
          <w:szCs w:val="24"/>
        </w:rPr>
        <w:t xml:space="preserve"> niklja v čajih in kakavu (Janez </w:t>
      </w:r>
      <w:proofErr w:type="spellStart"/>
      <w:r w:rsidR="003E0906">
        <w:rPr>
          <w:rFonts w:ascii="Trebuchet MS" w:hAnsi="Trebuchet MS"/>
          <w:color w:val="2F5496" w:themeColor="accent5" w:themeShade="BF"/>
          <w:szCs w:val="24"/>
        </w:rPr>
        <w:t>Ščančar</w:t>
      </w:r>
      <w:proofErr w:type="spellEnd"/>
      <w:r w:rsidR="003E0906">
        <w:rPr>
          <w:rFonts w:ascii="Trebuchet MS" w:hAnsi="Trebuchet MS"/>
          <w:color w:val="2F5496" w:themeColor="accent5" w:themeShade="BF"/>
          <w:szCs w:val="24"/>
        </w:rPr>
        <w:t>)</w:t>
      </w:r>
    </w:p>
    <w:p w:rsidR="00524F27" w:rsidRDefault="00524F27" w:rsidP="000714D9">
      <w:pPr>
        <w:ind w:firstLine="284"/>
        <w:rPr>
          <w:rFonts w:ascii="Trebuchet MS" w:hAnsi="Trebuchet MS"/>
          <w:color w:val="2F5496" w:themeColor="accent5" w:themeShade="BF"/>
          <w:szCs w:val="24"/>
        </w:rPr>
      </w:pPr>
      <w:r>
        <w:rPr>
          <w:rFonts w:ascii="Trebuchet MS" w:hAnsi="Trebuchet MS"/>
          <w:color w:val="2F5496" w:themeColor="accent5" w:themeShade="BF"/>
          <w:szCs w:val="24"/>
        </w:rPr>
        <w:t>14:00 – 14:30</w:t>
      </w:r>
      <w:r>
        <w:rPr>
          <w:rFonts w:ascii="Trebuchet MS" w:hAnsi="Trebuchet MS"/>
          <w:color w:val="2F5496" w:themeColor="accent5" w:themeShade="BF"/>
          <w:szCs w:val="24"/>
        </w:rPr>
        <w:tab/>
      </w:r>
      <w:proofErr w:type="spellStart"/>
      <w:r>
        <w:rPr>
          <w:rFonts w:ascii="Trebuchet MS" w:hAnsi="Trebuchet MS"/>
          <w:color w:val="2F5496" w:themeColor="accent5" w:themeShade="BF"/>
          <w:szCs w:val="24"/>
        </w:rPr>
        <w:t>Speciacija</w:t>
      </w:r>
      <w:proofErr w:type="spellEnd"/>
      <w:r>
        <w:rPr>
          <w:rFonts w:ascii="Trebuchet MS" w:hAnsi="Trebuchet MS"/>
          <w:color w:val="2F5496" w:themeColor="accent5" w:themeShade="BF"/>
          <w:szCs w:val="24"/>
        </w:rPr>
        <w:t xml:space="preserve"> cinka v materinem mleku (Radmila Milačič)</w:t>
      </w:r>
    </w:p>
    <w:p w:rsidR="00524F27" w:rsidRDefault="00524F27" w:rsidP="00524F27">
      <w:pPr>
        <w:ind w:firstLine="284"/>
        <w:rPr>
          <w:rFonts w:ascii="Trebuchet MS" w:hAnsi="Trebuchet MS"/>
          <w:color w:val="2F5496" w:themeColor="accent5" w:themeShade="BF"/>
          <w:szCs w:val="24"/>
        </w:rPr>
      </w:pPr>
      <w:r>
        <w:rPr>
          <w:rFonts w:ascii="Trebuchet MS" w:hAnsi="Trebuchet MS"/>
          <w:color w:val="2F5496" w:themeColor="accent5" w:themeShade="BF"/>
          <w:szCs w:val="24"/>
        </w:rPr>
        <w:t xml:space="preserve">14:30 – 15:00 </w:t>
      </w:r>
      <w:r>
        <w:rPr>
          <w:rFonts w:ascii="Trebuchet MS" w:hAnsi="Trebuchet MS"/>
          <w:color w:val="2F5496" w:themeColor="accent5" w:themeShade="BF"/>
          <w:szCs w:val="24"/>
        </w:rPr>
        <w:tab/>
      </w:r>
      <w:proofErr w:type="spellStart"/>
      <w:r>
        <w:rPr>
          <w:rFonts w:ascii="Trebuchet MS" w:hAnsi="Trebuchet MS"/>
          <w:color w:val="2F5496" w:themeColor="accent5" w:themeShade="BF"/>
          <w:szCs w:val="24"/>
        </w:rPr>
        <w:t>Speciacija</w:t>
      </w:r>
      <w:proofErr w:type="spellEnd"/>
      <w:r>
        <w:rPr>
          <w:rFonts w:ascii="Trebuchet MS" w:hAnsi="Trebuchet MS"/>
          <w:color w:val="2F5496" w:themeColor="accent5" w:themeShade="BF"/>
          <w:szCs w:val="24"/>
        </w:rPr>
        <w:t xml:space="preserve"> arzena v prehranskih izdelkih (Zdenka </w:t>
      </w:r>
      <w:proofErr w:type="spellStart"/>
      <w:r>
        <w:rPr>
          <w:rFonts w:ascii="Trebuchet MS" w:hAnsi="Trebuchet MS"/>
          <w:color w:val="2F5496" w:themeColor="accent5" w:themeShade="BF"/>
          <w:szCs w:val="24"/>
        </w:rPr>
        <w:t>Šlejkovec</w:t>
      </w:r>
      <w:proofErr w:type="spellEnd"/>
      <w:r>
        <w:rPr>
          <w:rFonts w:ascii="Trebuchet MS" w:hAnsi="Trebuchet MS"/>
          <w:color w:val="2F5496" w:themeColor="accent5" w:themeShade="BF"/>
          <w:szCs w:val="24"/>
        </w:rPr>
        <w:t>)</w:t>
      </w:r>
    </w:p>
    <w:p w:rsidR="00524F27" w:rsidRDefault="00524F27" w:rsidP="00524F27">
      <w:pPr>
        <w:ind w:firstLine="284"/>
        <w:rPr>
          <w:rFonts w:ascii="Trebuchet MS" w:hAnsi="Trebuchet MS"/>
          <w:color w:val="2F5496" w:themeColor="accent5" w:themeShade="BF"/>
          <w:szCs w:val="24"/>
        </w:rPr>
      </w:pPr>
    </w:p>
    <w:p w:rsidR="00524F27" w:rsidRPr="005119CF" w:rsidRDefault="00524F27" w:rsidP="00524F27">
      <w:pPr>
        <w:rPr>
          <w:rFonts w:ascii="Trebuchet MS" w:hAnsi="Trebuchet MS"/>
          <w:color w:val="2F5496" w:themeColor="accent5" w:themeShade="BF"/>
          <w:szCs w:val="24"/>
        </w:rPr>
      </w:pPr>
      <w:r w:rsidRPr="005119CF">
        <w:rPr>
          <w:rFonts w:ascii="Trebuchet MS" w:hAnsi="Trebuchet MS"/>
          <w:color w:val="2F5496" w:themeColor="accent5" w:themeShade="BF"/>
          <w:szCs w:val="24"/>
        </w:rPr>
        <w:t>1</w:t>
      </w:r>
      <w:r>
        <w:rPr>
          <w:rFonts w:ascii="Trebuchet MS" w:hAnsi="Trebuchet MS"/>
          <w:color w:val="2F5496" w:themeColor="accent5" w:themeShade="BF"/>
          <w:szCs w:val="24"/>
        </w:rPr>
        <w:t>5</w:t>
      </w:r>
      <w:r w:rsidRPr="005119CF">
        <w:rPr>
          <w:rFonts w:ascii="Trebuchet MS" w:hAnsi="Trebuchet MS"/>
          <w:color w:val="2F5496" w:themeColor="accent5" w:themeShade="BF"/>
          <w:szCs w:val="24"/>
        </w:rPr>
        <w:t>:</w:t>
      </w:r>
      <w:r>
        <w:rPr>
          <w:rFonts w:ascii="Trebuchet MS" w:hAnsi="Trebuchet MS"/>
          <w:color w:val="2F5496" w:themeColor="accent5" w:themeShade="BF"/>
          <w:szCs w:val="24"/>
        </w:rPr>
        <w:t>30</w:t>
      </w:r>
      <w:r w:rsidRPr="005119CF">
        <w:rPr>
          <w:rFonts w:ascii="Trebuchet MS" w:hAnsi="Trebuchet MS"/>
          <w:color w:val="2F5496" w:themeColor="accent5" w:themeShade="BF"/>
          <w:szCs w:val="24"/>
        </w:rPr>
        <w:t xml:space="preserve"> – 1</w:t>
      </w:r>
      <w:r>
        <w:rPr>
          <w:rFonts w:ascii="Trebuchet MS" w:hAnsi="Trebuchet MS"/>
          <w:color w:val="2F5496" w:themeColor="accent5" w:themeShade="BF"/>
          <w:szCs w:val="24"/>
        </w:rPr>
        <w:t>6</w:t>
      </w:r>
      <w:r w:rsidRPr="005119CF">
        <w:rPr>
          <w:rFonts w:ascii="Trebuchet MS" w:hAnsi="Trebuchet MS"/>
          <w:color w:val="2F5496" w:themeColor="accent5" w:themeShade="BF"/>
          <w:szCs w:val="24"/>
        </w:rPr>
        <w:t>:</w:t>
      </w:r>
      <w:r>
        <w:rPr>
          <w:rFonts w:ascii="Trebuchet MS" w:hAnsi="Trebuchet MS"/>
          <w:color w:val="2F5496" w:themeColor="accent5" w:themeShade="BF"/>
          <w:szCs w:val="24"/>
        </w:rPr>
        <w:t>00</w:t>
      </w:r>
      <w:r w:rsidRPr="005119CF">
        <w:rPr>
          <w:rFonts w:ascii="Trebuchet MS" w:hAnsi="Trebuchet MS"/>
          <w:color w:val="2F5496" w:themeColor="accent5" w:themeShade="BF"/>
          <w:szCs w:val="24"/>
        </w:rPr>
        <w:t xml:space="preserve"> Odmor </w:t>
      </w:r>
    </w:p>
    <w:p w:rsidR="00524F27" w:rsidRDefault="00524F27" w:rsidP="00524F27">
      <w:pPr>
        <w:ind w:firstLine="284"/>
        <w:rPr>
          <w:rFonts w:ascii="Trebuchet MS" w:hAnsi="Trebuchet MS"/>
          <w:color w:val="2F5496" w:themeColor="accent5" w:themeShade="BF"/>
          <w:szCs w:val="24"/>
        </w:rPr>
      </w:pPr>
    </w:p>
    <w:p w:rsidR="00524F27" w:rsidRDefault="00524F27" w:rsidP="00524F27">
      <w:pPr>
        <w:ind w:firstLine="284"/>
        <w:rPr>
          <w:rFonts w:ascii="Trebuchet MS" w:hAnsi="Trebuchet MS"/>
          <w:color w:val="2F5496" w:themeColor="accent5" w:themeShade="BF"/>
          <w:szCs w:val="24"/>
        </w:rPr>
      </w:pPr>
      <w:r>
        <w:rPr>
          <w:rFonts w:ascii="Trebuchet MS" w:hAnsi="Trebuchet MS"/>
          <w:color w:val="2F5496" w:themeColor="accent5" w:themeShade="BF"/>
          <w:szCs w:val="24"/>
        </w:rPr>
        <w:t xml:space="preserve">16:00 – 16:30 </w:t>
      </w:r>
      <w:r>
        <w:rPr>
          <w:rFonts w:ascii="Trebuchet MS" w:hAnsi="Trebuchet MS"/>
          <w:color w:val="2F5496" w:themeColor="accent5" w:themeShade="BF"/>
          <w:szCs w:val="24"/>
        </w:rPr>
        <w:tab/>
        <w:t>Nanodelci v prehranskih izdelkih (Janja Vidmar)</w:t>
      </w:r>
    </w:p>
    <w:p w:rsidR="00FC1199" w:rsidRDefault="00524F27" w:rsidP="00FC1199">
      <w:pPr>
        <w:ind w:left="2124" w:hanging="1840"/>
        <w:rPr>
          <w:rFonts w:ascii="Trebuchet MS" w:hAnsi="Trebuchet MS"/>
          <w:color w:val="2F5496" w:themeColor="accent5" w:themeShade="BF"/>
          <w:szCs w:val="24"/>
        </w:rPr>
      </w:pPr>
      <w:r>
        <w:rPr>
          <w:rFonts w:ascii="Trebuchet MS" w:hAnsi="Trebuchet MS"/>
          <w:color w:val="2F5496" w:themeColor="accent5" w:themeShade="BF"/>
          <w:szCs w:val="24"/>
        </w:rPr>
        <w:t xml:space="preserve">16:30 – 17:00 </w:t>
      </w:r>
      <w:r>
        <w:rPr>
          <w:rFonts w:ascii="Trebuchet MS" w:hAnsi="Trebuchet MS"/>
          <w:color w:val="2F5496" w:themeColor="accent5" w:themeShade="BF"/>
          <w:szCs w:val="24"/>
        </w:rPr>
        <w:tab/>
        <w:t>Ugotavljanje pristnosti in</w:t>
      </w:r>
      <w:r w:rsidR="00FC1199">
        <w:rPr>
          <w:rFonts w:ascii="Trebuchet MS" w:hAnsi="Trebuchet MS"/>
          <w:color w:val="2F5496" w:themeColor="accent5" w:themeShade="BF"/>
          <w:szCs w:val="24"/>
        </w:rPr>
        <w:t xml:space="preserve"> porekla prehranskih izdelkov z merjenjem izotopskih razmerij težjih elementov (Tea Zuliani)</w:t>
      </w:r>
    </w:p>
    <w:p w:rsidR="00FC1199" w:rsidRDefault="00FC1199">
      <w:pPr>
        <w:rPr>
          <w:rFonts w:ascii="Trebuchet MS" w:hAnsi="Trebuchet MS"/>
          <w:color w:val="2F5496" w:themeColor="accent5" w:themeShade="BF"/>
          <w:sz w:val="28"/>
          <w:szCs w:val="28"/>
        </w:rPr>
      </w:pPr>
      <w:r>
        <w:rPr>
          <w:rFonts w:ascii="Trebuchet MS" w:hAnsi="Trebuchet MS"/>
          <w:color w:val="2F5496" w:themeColor="accent5" w:themeShade="BF"/>
          <w:sz w:val="28"/>
          <w:szCs w:val="28"/>
        </w:rPr>
        <w:br w:type="page"/>
      </w:r>
    </w:p>
    <w:p w:rsidR="00FC1199" w:rsidRDefault="00FC1199" w:rsidP="00FC1199">
      <w:pPr>
        <w:rPr>
          <w:rFonts w:ascii="Trebuchet MS" w:hAnsi="Trebuchet MS"/>
          <w:color w:val="2F5496" w:themeColor="accent5" w:themeShade="BF"/>
          <w:sz w:val="28"/>
          <w:szCs w:val="28"/>
        </w:rPr>
      </w:pPr>
    </w:p>
    <w:p w:rsidR="00FC1199" w:rsidRDefault="00FC1199" w:rsidP="00FC1199">
      <w:pPr>
        <w:rPr>
          <w:rFonts w:ascii="Trebuchet MS" w:hAnsi="Trebuchet MS"/>
          <w:color w:val="2F5496" w:themeColor="accent5" w:themeShade="BF"/>
          <w:sz w:val="28"/>
          <w:szCs w:val="28"/>
        </w:rPr>
      </w:pPr>
    </w:p>
    <w:p w:rsidR="00FC1199" w:rsidRDefault="00FC1199" w:rsidP="00FC1199">
      <w:pPr>
        <w:rPr>
          <w:rFonts w:ascii="Trebuchet MS" w:hAnsi="Trebuchet MS"/>
          <w:color w:val="2F5496" w:themeColor="accent5" w:themeShade="BF"/>
          <w:sz w:val="28"/>
          <w:szCs w:val="28"/>
        </w:rPr>
      </w:pPr>
    </w:p>
    <w:p w:rsidR="00FC1199" w:rsidRPr="00AE123E" w:rsidRDefault="00FC1199" w:rsidP="00FC1199">
      <w:pPr>
        <w:rPr>
          <w:rFonts w:ascii="Trebuchet MS" w:hAnsi="Trebuchet MS"/>
          <w:color w:val="2F5496" w:themeColor="accent5" w:themeShade="BF"/>
          <w:sz w:val="28"/>
          <w:szCs w:val="28"/>
        </w:rPr>
      </w:pPr>
      <w:r>
        <w:rPr>
          <w:rFonts w:ascii="Trebuchet MS" w:hAnsi="Trebuchet MS"/>
          <w:color w:val="2F5496" w:themeColor="accent5" w:themeShade="BF"/>
          <w:sz w:val="28"/>
          <w:szCs w:val="28"/>
        </w:rPr>
        <w:t>Torek, 26</w:t>
      </w:r>
      <w:r w:rsidRPr="00AE123E">
        <w:rPr>
          <w:rFonts w:ascii="Trebuchet MS" w:hAnsi="Trebuchet MS"/>
          <w:color w:val="2F5496" w:themeColor="accent5" w:themeShade="BF"/>
          <w:sz w:val="28"/>
          <w:szCs w:val="28"/>
        </w:rPr>
        <w:t>.9.2017</w:t>
      </w:r>
    </w:p>
    <w:p w:rsidR="00FC1199" w:rsidRDefault="00FC1199" w:rsidP="00FC1199">
      <w:pPr>
        <w:rPr>
          <w:rFonts w:ascii="Trebuchet MS" w:hAnsi="Trebuchet MS"/>
          <w:i/>
          <w:color w:val="2F5496" w:themeColor="accent5" w:themeShade="BF"/>
          <w:sz w:val="20"/>
          <w:szCs w:val="20"/>
        </w:rPr>
      </w:pPr>
      <w:r>
        <w:rPr>
          <w:rFonts w:ascii="Trebuchet MS" w:hAnsi="Trebuchet MS"/>
          <w:i/>
          <w:color w:val="2F5496" w:themeColor="accent5" w:themeShade="BF"/>
          <w:sz w:val="20"/>
          <w:szCs w:val="20"/>
        </w:rPr>
        <w:t xml:space="preserve">Laboratorij </w:t>
      </w:r>
      <w:r w:rsidRPr="00FD7C27">
        <w:rPr>
          <w:rFonts w:ascii="Trebuchet MS" w:hAnsi="Trebuchet MS"/>
          <w:i/>
          <w:color w:val="2F5496" w:themeColor="accent5" w:themeShade="BF"/>
          <w:sz w:val="20"/>
          <w:szCs w:val="20"/>
        </w:rPr>
        <w:t xml:space="preserve">Odseka za znanosti o okolju, </w:t>
      </w:r>
      <w:r>
        <w:rPr>
          <w:rFonts w:ascii="Trebuchet MS" w:hAnsi="Trebuchet MS"/>
          <w:i/>
          <w:color w:val="2F5496" w:themeColor="accent5" w:themeShade="BF"/>
          <w:sz w:val="20"/>
          <w:szCs w:val="20"/>
        </w:rPr>
        <w:t>Jamova 39, 1000 Ljubljana</w:t>
      </w:r>
    </w:p>
    <w:p w:rsidR="00FC1199" w:rsidRPr="00AE123E" w:rsidRDefault="00FC1199" w:rsidP="00FC1199">
      <w:pPr>
        <w:rPr>
          <w:rFonts w:ascii="Trebuchet MS" w:hAnsi="Trebuchet MS"/>
          <w:color w:val="2F5496" w:themeColor="accent5" w:themeShade="BF"/>
          <w:szCs w:val="24"/>
        </w:rPr>
      </w:pPr>
    </w:p>
    <w:p w:rsidR="00246BC7" w:rsidRDefault="00FC1199" w:rsidP="00246BC7">
      <w:pPr>
        <w:ind w:left="2124" w:hanging="1840"/>
        <w:rPr>
          <w:rFonts w:ascii="Trebuchet MS" w:hAnsi="Trebuchet MS"/>
          <w:color w:val="2F5496" w:themeColor="accent5" w:themeShade="BF"/>
          <w:szCs w:val="24"/>
        </w:rPr>
      </w:pPr>
      <w:r w:rsidRPr="00037556">
        <w:rPr>
          <w:rFonts w:ascii="Trebuchet MS" w:hAnsi="Trebuchet MS"/>
          <w:color w:val="2F5496" w:themeColor="accent5" w:themeShade="BF"/>
          <w:szCs w:val="24"/>
        </w:rPr>
        <w:t xml:space="preserve">9:00 – </w:t>
      </w:r>
      <w:r w:rsidR="00246BC7">
        <w:rPr>
          <w:rFonts w:ascii="Trebuchet MS" w:hAnsi="Trebuchet MS"/>
          <w:color w:val="2F5496" w:themeColor="accent5" w:themeShade="BF"/>
          <w:szCs w:val="24"/>
        </w:rPr>
        <w:t>11</w:t>
      </w:r>
      <w:r w:rsidRPr="00037556">
        <w:rPr>
          <w:rFonts w:ascii="Trebuchet MS" w:hAnsi="Trebuchet MS"/>
          <w:color w:val="2F5496" w:themeColor="accent5" w:themeShade="BF"/>
          <w:szCs w:val="24"/>
        </w:rPr>
        <w:t>:</w:t>
      </w:r>
      <w:r w:rsidR="00246BC7">
        <w:rPr>
          <w:rFonts w:ascii="Trebuchet MS" w:hAnsi="Trebuchet MS"/>
          <w:color w:val="2F5496" w:themeColor="accent5" w:themeShade="BF"/>
          <w:szCs w:val="24"/>
        </w:rPr>
        <w:t>00</w:t>
      </w:r>
      <w:r w:rsidRPr="00037556">
        <w:rPr>
          <w:rFonts w:ascii="Trebuchet MS" w:hAnsi="Trebuchet MS"/>
          <w:color w:val="2F5496" w:themeColor="accent5" w:themeShade="BF"/>
          <w:szCs w:val="24"/>
        </w:rPr>
        <w:t xml:space="preserve"> </w:t>
      </w:r>
      <w:r>
        <w:rPr>
          <w:rFonts w:ascii="Trebuchet MS" w:hAnsi="Trebuchet MS"/>
          <w:color w:val="2F5496" w:themeColor="accent5" w:themeShade="BF"/>
          <w:szCs w:val="24"/>
        </w:rPr>
        <w:tab/>
      </w:r>
      <w:r w:rsidR="00246BC7" w:rsidRPr="00246BC7">
        <w:rPr>
          <w:rFonts w:ascii="Trebuchet MS" w:hAnsi="Trebuchet MS"/>
          <w:color w:val="2F5496" w:themeColor="accent5" w:themeShade="BF"/>
          <w:szCs w:val="24"/>
        </w:rPr>
        <w:t>Laboratorijske vaje I</w:t>
      </w:r>
      <w:r w:rsidR="00246BC7">
        <w:rPr>
          <w:rFonts w:ascii="Trebuchet MS" w:hAnsi="Trebuchet MS"/>
          <w:color w:val="2F5496" w:themeColor="accent5" w:themeShade="BF"/>
          <w:szCs w:val="24"/>
        </w:rPr>
        <w:t>: Do</w:t>
      </w:r>
      <w:r w:rsidR="00246BC7" w:rsidRPr="00246BC7">
        <w:rPr>
          <w:rFonts w:ascii="Trebuchet MS" w:hAnsi="Trebuchet MS"/>
          <w:color w:val="2F5496" w:themeColor="accent5" w:themeShade="BF"/>
          <w:szCs w:val="24"/>
        </w:rPr>
        <w:t xml:space="preserve">ločanje </w:t>
      </w:r>
      <w:proofErr w:type="spellStart"/>
      <w:r w:rsidR="00246BC7">
        <w:rPr>
          <w:rFonts w:ascii="Trebuchet MS" w:hAnsi="Trebuchet MS"/>
          <w:color w:val="2F5496" w:themeColor="accent5" w:themeShade="BF"/>
          <w:szCs w:val="24"/>
        </w:rPr>
        <w:t>šestvalentnega</w:t>
      </w:r>
      <w:proofErr w:type="spellEnd"/>
      <w:r w:rsidR="00246BC7">
        <w:rPr>
          <w:rFonts w:ascii="Trebuchet MS" w:hAnsi="Trebuchet MS"/>
          <w:color w:val="2F5496" w:themeColor="accent5" w:themeShade="BF"/>
          <w:szCs w:val="24"/>
        </w:rPr>
        <w:t xml:space="preserve"> kroma v čajih s HPLC-ICP-MS in uporabo izotopskih sledilcev</w:t>
      </w:r>
      <w:r w:rsidR="00AC35A4">
        <w:rPr>
          <w:rFonts w:ascii="Trebuchet MS" w:hAnsi="Trebuchet MS"/>
          <w:color w:val="2F5496" w:themeColor="accent5" w:themeShade="BF"/>
          <w:szCs w:val="24"/>
        </w:rPr>
        <w:t xml:space="preserve"> </w:t>
      </w:r>
    </w:p>
    <w:tbl>
      <w:tblPr>
        <w:tblStyle w:val="TableGrid"/>
        <w:tblW w:w="2549" w:type="dxa"/>
        <w:tblInd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</w:tblGrid>
      <w:tr w:rsidR="00D27ABF" w:rsidTr="00C52DDC">
        <w:tc>
          <w:tcPr>
            <w:tcW w:w="2549" w:type="dxa"/>
          </w:tcPr>
          <w:p w:rsidR="00D27ABF" w:rsidRDefault="00D27ABF" w:rsidP="00246BC7">
            <w:pPr>
              <w:rPr>
                <w:rFonts w:ascii="Trebuchet MS" w:hAnsi="Trebuchet MS"/>
                <w:color w:val="2F5496" w:themeColor="accent5" w:themeShade="BF"/>
                <w:szCs w:val="24"/>
              </w:rPr>
            </w:pPr>
            <w:r>
              <w:rPr>
                <w:rFonts w:ascii="Trebuchet MS" w:hAnsi="Trebuchet MS"/>
                <w:noProof/>
                <w:color w:val="2F5496" w:themeColor="accent5" w:themeShade="BF"/>
                <w:szCs w:val="24"/>
                <w:lang w:eastAsia="sl-SI"/>
              </w:rPr>
              <w:drawing>
                <wp:inline distT="0" distB="0" distL="0" distR="0" wp14:anchorId="1160D7AC">
                  <wp:extent cx="1380490" cy="99979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95" cy="101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199" w:rsidRPr="005119CF" w:rsidRDefault="00FC1199" w:rsidP="00FC1199">
      <w:pPr>
        <w:rPr>
          <w:rFonts w:ascii="Trebuchet MS" w:hAnsi="Trebuchet MS"/>
          <w:color w:val="2F5496" w:themeColor="accent5" w:themeShade="BF"/>
          <w:szCs w:val="24"/>
        </w:rPr>
      </w:pPr>
      <w:r w:rsidRPr="005119CF">
        <w:rPr>
          <w:rFonts w:ascii="Trebuchet MS" w:hAnsi="Trebuchet MS"/>
          <w:color w:val="2F5496" w:themeColor="accent5" w:themeShade="BF"/>
          <w:szCs w:val="24"/>
        </w:rPr>
        <w:t>1</w:t>
      </w:r>
      <w:r w:rsidR="00246BC7">
        <w:rPr>
          <w:rFonts w:ascii="Trebuchet MS" w:hAnsi="Trebuchet MS"/>
          <w:color w:val="2F5496" w:themeColor="accent5" w:themeShade="BF"/>
          <w:szCs w:val="24"/>
        </w:rPr>
        <w:t>1</w:t>
      </w:r>
      <w:r w:rsidRPr="005119CF">
        <w:rPr>
          <w:rFonts w:ascii="Trebuchet MS" w:hAnsi="Trebuchet MS"/>
          <w:color w:val="2F5496" w:themeColor="accent5" w:themeShade="BF"/>
          <w:szCs w:val="24"/>
        </w:rPr>
        <w:t>:</w:t>
      </w:r>
      <w:r w:rsidR="00246BC7">
        <w:rPr>
          <w:rFonts w:ascii="Trebuchet MS" w:hAnsi="Trebuchet MS"/>
          <w:color w:val="2F5496" w:themeColor="accent5" w:themeShade="BF"/>
          <w:szCs w:val="24"/>
        </w:rPr>
        <w:t>0</w:t>
      </w:r>
      <w:r>
        <w:rPr>
          <w:rFonts w:ascii="Trebuchet MS" w:hAnsi="Trebuchet MS"/>
          <w:color w:val="2F5496" w:themeColor="accent5" w:themeShade="BF"/>
          <w:szCs w:val="24"/>
        </w:rPr>
        <w:t>0</w:t>
      </w:r>
      <w:r w:rsidRPr="005119CF">
        <w:rPr>
          <w:rFonts w:ascii="Trebuchet MS" w:hAnsi="Trebuchet MS"/>
          <w:color w:val="2F5496" w:themeColor="accent5" w:themeShade="BF"/>
          <w:szCs w:val="24"/>
        </w:rPr>
        <w:t xml:space="preserve"> – 11:</w:t>
      </w:r>
      <w:r w:rsidR="00246BC7">
        <w:rPr>
          <w:rFonts w:ascii="Trebuchet MS" w:hAnsi="Trebuchet MS"/>
          <w:color w:val="2F5496" w:themeColor="accent5" w:themeShade="BF"/>
          <w:szCs w:val="24"/>
        </w:rPr>
        <w:t>3</w:t>
      </w:r>
      <w:r>
        <w:rPr>
          <w:rFonts w:ascii="Trebuchet MS" w:hAnsi="Trebuchet MS"/>
          <w:color w:val="2F5496" w:themeColor="accent5" w:themeShade="BF"/>
          <w:szCs w:val="24"/>
        </w:rPr>
        <w:t>0</w:t>
      </w:r>
      <w:r w:rsidRPr="005119CF">
        <w:rPr>
          <w:rFonts w:ascii="Trebuchet MS" w:hAnsi="Trebuchet MS"/>
          <w:color w:val="2F5496" w:themeColor="accent5" w:themeShade="BF"/>
          <w:szCs w:val="24"/>
        </w:rPr>
        <w:t xml:space="preserve"> Odmor </w:t>
      </w:r>
    </w:p>
    <w:p w:rsidR="00FC1199" w:rsidRPr="005119CF" w:rsidRDefault="00FC1199" w:rsidP="00FC1199">
      <w:pPr>
        <w:rPr>
          <w:rFonts w:ascii="Trebuchet MS" w:hAnsi="Trebuchet MS"/>
          <w:color w:val="2F5496" w:themeColor="accent5" w:themeShade="BF"/>
          <w:szCs w:val="24"/>
        </w:rPr>
      </w:pPr>
    </w:p>
    <w:p w:rsidR="00246BC7" w:rsidRDefault="00FC1199" w:rsidP="00246BC7">
      <w:pPr>
        <w:ind w:left="2124" w:hanging="1840"/>
        <w:rPr>
          <w:rFonts w:ascii="Trebuchet MS" w:hAnsi="Trebuchet MS"/>
          <w:color w:val="2F5496" w:themeColor="accent5" w:themeShade="BF"/>
          <w:szCs w:val="24"/>
        </w:rPr>
      </w:pPr>
      <w:r w:rsidRPr="00AE123E">
        <w:rPr>
          <w:rFonts w:ascii="Trebuchet MS" w:hAnsi="Trebuchet MS"/>
          <w:color w:val="2F5496" w:themeColor="accent5" w:themeShade="BF"/>
          <w:szCs w:val="24"/>
        </w:rPr>
        <w:t>11</w:t>
      </w:r>
      <w:r>
        <w:rPr>
          <w:rFonts w:ascii="Trebuchet MS" w:hAnsi="Trebuchet MS"/>
          <w:color w:val="2F5496" w:themeColor="accent5" w:themeShade="BF"/>
          <w:szCs w:val="24"/>
        </w:rPr>
        <w:t>:</w:t>
      </w:r>
      <w:r w:rsidR="00246BC7">
        <w:rPr>
          <w:rFonts w:ascii="Trebuchet MS" w:hAnsi="Trebuchet MS"/>
          <w:color w:val="2F5496" w:themeColor="accent5" w:themeShade="BF"/>
          <w:szCs w:val="24"/>
        </w:rPr>
        <w:t>30</w:t>
      </w:r>
      <w:r w:rsidRPr="00AE123E">
        <w:rPr>
          <w:rFonts w:ascii="Trebuchet MS" w:hAnsi="Trebuchet MS"/>
          <w:color w:val="2F5496" w:themeColor="accent5" w:themeShade="BF"/>
          <w:szCs w:val="24"/>
        </w:rPr>
        <w:t xml:space="preserve"> –</w:t>
      </w:r>
      <w:r w:rsidR="00246BC7">
        <w:rPr>
          <w:rFonts w:ascii="Trebuchet MS" w:hAnsi="Trebuchet MS"/>
          <w:color w:val="2F5496" w:themeColor="accent5" w:themeShade="BF"/>
          <w:szCs w:val="24"/>
        </w:rPr>
        <w:t xml:space="preserve"> 12</w:t>
      </w:r>
      <w:r>
        <w:rPr>
          <w:rFonts w:ascii="Trebuchet MS" w:hAnsi="Trebuchet MS"/>
          <w:color w:val="2F5496" w:themeColor="accent5" w:themeShade="BF"/>
          <w:szCs w:val="24"/>
        </w:rPr>
        <w:t>:30</w:t>
      </w:r>
      <w:r w:rsidRPr="00AE123E">
        <w:rPr>
          <w:rFonts w:ascii="Trebuchet MS" w:hAnsi="Trebuchet MS"/>
          <w:color w:val="2F5496" w:themeColor="accent5" w:themeShade="BF"/>
          <w:szCs w:val="24"/>
        </w:rPr>
        <w:t xml:space="preserve"> </w:t>
      </w:r>
      <w:r>
        <w:rPr>
          <w:rFonts w:ascii="Trebuchet MS" w:hAnsi="Trebuchet MS"/>
          <w:color w:val="2F5496" w:themeColor="accent5" w:themeShade="BF"/>
          <w:szCs w:val="24"/>
        </w:rPr>
        <w:tab/>
      </w:r>
      <w:r w:rsidR="00246BC7" w:rsidRPr="00246BC7">
        <w:rPr>
          <w:rFonts w:ascii="Trebuchet MS" w:hAnsi="Trebuchet MS"/>
          <w:color w:val="2F5496" w:themeColor="accent5" w:themeShade="BF"/>
          <w:szCs w:val="24"/>
        </w:rPr>
        <w:t>Laboratorijske vaje I</w:t>
      </w:r>
      <w:r w:rsidR="00246BC7">
        <w:rPr>
          <w:rFonts w:ascii="Trebuchet MS" w:hAnsi="Trebuchet MS"/>
          <w:color w:val="2F5496" w:themeColor="accent5" w:themeShade="BF"/>
          <w:szCs w:val="24"/>
        </w:rPr>
        <w:t>: Do</w:t>
      </w:r>
      <w:r w:rsidR="00246BC7" w:rsidRPr="00246BC7">
        <w:rPr>
          <w:rFonts w:ascii="Trebuchet MS" w:hAnsi="Trebuchet MS"/>
          <w:color w:val="2F5496" w:themeColor="accent5" w:themeShade="BF"/>
          <w:szCs w:val="24"/>
        </w:rPr>
        <w:t xml:space="preserve">ločanje </w:t>
      </w:r>
      <w:proofErr w:type="spellStart"/>
      <w:r w:rsidR="00246BC7">
        <w:rPr>
          <w:rFonts w:ascii="Trebuchet MS" w:hAnsi="Trebuchet MS"/>
          <w:color w:val="2F5496" w:themeColor="accent5" w:themeShade="BF"/>
          <w:szCs w:val="24"/>
        </w:rPr>
        <w:t>šestvalentnega</w:t>
      </w:r>
      <w:proofErr w:type="spellEnd"/>
      <w:r w:rsidR="00246BC7">
        <w:rPr>
          <w:rFonts w:ascii="Trebuchet MS" w:hAnsi="Trebuchet MS"/>
          <w:color w:val="2F5496" w:themeColor="accent5" w:themeShade="BF"/>
          <w:szCs w:val="24"/>
        </w:rPr>
        <w:t xml:space="preserve"> kroma v čajih s HPLC-ICP-MS in uporabo izotopskih sledilcev </w:t>
      </w:r>
    </w:p>
    <w:p w:rsidR="00FC1199" w:rsidRPr="00AE123E" w:rsidRDefault="00FC1199" w:rsidP="00FC1199">
      <w:pPr>
        <w:ind w:firstLine="284"/>
        <w:rPr>
          <w:rFonts w:ascii="Trebuchet MS" w:hAnsi="Trebuchet MS"/>
          <w:i/>
          <w:color w:val="2F5496" w:themeColor="accent5" w:themeShade="BF"/>
          <w:szCs w:val="24"/>
        </w:rPr>
      </w:pPr>
    </w:p>
    <w:p w:rsidR="00FC1199" w:rsidRPr="00FD7C27" w:rsidRDefault="00FC1199" w:rsidP="00FC1199">
      <w:pPr>
        <w:ind w:left="1418" w:hanging="1418"/>
        <w:rPr>
          <w:rFonts w:ascii="Trebuchet MS" w:hAnsi="Trebuchet MS"/>
          <w:color w:val="2F5496" w:themeColor="accent5" w:themeShade="BF"/>
          <w:szCs w:val="24"/>
        </w:rPr>
      </w:pPr>
      <w:r w:rsidRPr="00FD7C27">
        <w:rPr>
          <w:rFonts w:ascii="Trebuchet MS" w:hAnsi="Trebuchet MS"/>
          <w:color w:val="2F5496" w:themeColor="accent5" w:themeShade="BF"/>
          <w:szCs w:val="24"/>
        </w:rPr>
        <w:t>1</w:t>
      </w:r>
      <w:r>
        <w:rPr>
          <w:rFonts w:ascii="Trebuchet MS" w:hAnsi="Trebuchet MS"/>
          <w:color w:val="2F5496" w:themeColor="accent5" w:themeShade="BF"/>
          <w:szCs w:val="24"/>
        </w:rPr>
        <w:t>2</w:t>
      </w:r>
      <w:r w:rsidRPr="00FD7C27">
        <w:rPr>
          <w:rFonts w:ascii="Trebuchet MS" w:hAnsi="Trebuchet MS"/>
          <w:color w:val="2F5496" w:themeColor="accent5" w:themeShade="BF"/>
          <w:szCs w:val="24"/>
        </w:rPr>
        <w:t>:30 – 1</w:t>
      </w:r>
      <w:r>
        <w:rPr>
          <w:rFonts w:ascii="Trebuchet MS" w:hAnsi="Trebuchet MS"/>
          <w:color w:val="2F5496" w:themeColor="accent5" w:themeShade="BF"/>
          <w:szCs w:val="24"/>
        </w:rPr>
        <w:t>3</w:t>
      </w:r>
      <w:r w:rsidRPr="00FD7C27">
        <w:rPr>
          <w:rFonts w:ascii="Trebuchet MS" w:hAnsi="Trebuchet MS"/>
          <w:color w:val="2F5496" w:themeColor="accent5" w:themeShade="BF"/>
          <w:szCs w:val="24"/>
        </w:rPr>
        <w:t>:30 Kosilo</w:t>
      </w:r>
    </w:p>
    <w:p w:rsidR="00FC1199" w:rsidRDefault="00FC1199" w:rsidP="00FC1199">
      <w:pPr>
        <w:rPr>
          <w:rFonts w:ascii="Trebuchet MS" w:hAnsi="Trebuchet MS"/>
          <w:color w:val="2F5496" w:themeColor="accent5" w:themeShade="BF"/>
          <w:szCs w:val="24"/>
        </w:rPr>
      </w:pPr>
    </w:p>
    <w:p w:rsidR="00AC35A4" w:rsidRDefault="00FC1199" w:rsidP="00FC1199">
      <w:pPr>
        <w:rPr>
          <w:rFonts w:ascii="Trebuchet MS" w:hAnsi="Trebuchet MS"/>
          <w:color w:val="2F5496" w:themeColor="accent5" w:themeShade="BF"/>
          <w:szCs w:val="24"/>
        </w:rPr>
      </w:pPr>
      <w:r w:rsidRPr="00AE123E">
        <w:rPr>
          <w:rFonts w:ascii="Trebuchet MS" w:hAnsi="Trebuchet MS"/>
          <w:color w:val="2F5496" w:themeColor="accent5" w:themeShade="BF"/>
          <w:szCs w:val="24"/>
        </w:rPr>
        <w:t>1</w:t>
      </w:r>
      <w:r w:rsidR="00AC35A4">
        <w:rPr>
          <w:rFonts w:ascii="Trebuchet MS" w:hAnsi="Trebuchet MS"/>
          <w:color w:val="2F5496" w:themeColor="accent5" w:themeShade="BF"/>
          <w:szCs w:val="24"/>
        </w:rPr>
        <w:t xml:space="preserve">3:30 – 14:30 </w:t>
      </w:r>
      <w:r w:rsidR="00AC35A4">
        <w:rPr>
          <w:rFonts w:ascii="Trebuchet MS" w:hAnsi="Trebuchet MS"/>
          <w:color w:val="2F5496" w:themeColor="accent5" w:themeShade="BF"/>
          <w:szCs w:val="24"/>
        </w:rPr>
        <w:tab/>
        <w:t>Diskusija</w:t>
      </w:r>
    </w:p>
    <w:p w:rsidR="000A3DEA" w:rsidRDefault="000A3DEA" w:rsidP="00B955FC">
      <w:pPr>
        <w:ind w:left="1418" w:hanging="1418"/>
        <w:rPr>
          <w:rFonts w:ascii="Trebuchet MS" w:hAnsi="Trebuchet MS"/>
          <w:color w:val="2F5496" w:themeColor="accent5" w:themeShade="BF"/>
          <w:szCs w:val="24"/>
        </w:rPr>
      </w:pPr>
    </w:p>
    <w:p w:rsidR="00AC35A4" w:rsidRDefault="00AC35A4" w:rsidP="00B955FC">
      <w:pPr>
        <w:ind w:left="1418" w:hanging="1418"/>
        <w:rPr>
          <w:rFonts w:ascii="Trebuchet MS" w:hAnsi="Trebuchet MS"/>
          <w:color w:val="2F5496" w:themeColor="accent5" w:themeShade="BF"/>
          <w:szCs w:val="24"/>
        </w:rPr>
      </w:pPr>
    </w:p>
    <w:p w:rsidR="00AC35A4" w:rsidRPr="00AE123E" w:rsidRDefault="00AC35A4" w:rsidP="00C52DDC">
      <w:pPr>
        <w:tabs>
          <w:tab w:val="left" w:pos="2610"/>
        </w:tabs>
        <w:rPr>
          <w:rFonts w:ascii="Trebuchet MS" w:hAnsi="Trebuchet MS"/>
          <w:color w:val="2F5496" w:themeColor="accent5" w:themeShade="BF"/>
          <w:sz w:val="28"/>
          <w:szCs w:val="28"/>
        </w:rPr>
      </w:pPr>
      <w:r>
        <w:rPr>
          <w:rFonts w:ascii="Trebuchet MS" w:hAnsi="Trebuchet MS"/>
          <w:color w:val="2F5496" w:themeColor="accent5" w:themeShade="BF"/>
          <w:sz w:val="28"/>
          <w:szCs w:val="28"/>
        </w:rPr>
        <w:t>Sreda, 27</w:t>
      </w:r>
      <w:r w:rsidRPr="00AE123E">
        <w:rPr>
          <w:rFonts w:ascii="Trebuchet MS" w:hAnsi="Trebuchet MS"/>
          <w:color w:val="2F5496" w:themeColor="accent5" w:themeShade="BF"/>
          <w:sz w:val="28"/>
          <w:szCs w:val="28"/>
        </w:rPr>
        <w:t>.9.2017</w:t>
      </w:r>
      <w:r w:rsidR="00C52DDC">
        <w:rPr>
          <w:rFonts w:ascii="Trebuchet MS" w:hAnsi="Trebuchet MS"/>
          <w:color w:val="2F5496" w:themeColor="accent5" w:themeShade="BF"/>
          <w:sz w:val="28"/>
          <w:szCs w:val="28"/>
        </w:rPr>
        <w:tab/>
      </w:r>
    </w:p>
    <w:p w:rsidR="00AC35A4" w:rsidRDefault="00AC35A4" w:rsidP="00AC35A4">
      <w:pPr>
        <w:rPr>
          <w:rFonts w:ascii="Trebuchet MS" w:hAnsi="Trebuchet MS"/>
          <w:i/>
          <w:color w:val="2F5496" w:themeColor="accent5" w:themeShade="BF"/>
          <w:sz w:val="20"/>
          <w:szCs w:val="20"/>
        </w:rPr>
      </w:pPr>
      <w:r>
        <w:rPr>
          <w:rFonts w:ascii="Trebuchet MS" w:hAnsi="Trebuchet MS"/>
          <w:i/>
          <w:color w:val="2F5496" w:themeColor="accent5" w:themeShade="BF"/>
          <w:sz w:val="20"/>
          <w:szCs w:val="20"/>
        </w:rPr>
        <w:t xml:space="preserve">Laboratorij </w:t>
      </w:r>
      <w:r w:rsidRPr="00FD7C27">
        <w:rPr>
          <w:rFonts w:ascii="Trebuchet MS" w:hAnsi="Trebuchet MS"/>
          <w:i/>
          <w:color w:val="2F5496" w:themeColor="accent5" w:themeShade="BF"/>
          <w:sz w:val="20"/>
          <w:szCs w:val="20"/>
        </w:rPr>
        <w:t xml:space="preserve">Odseka za znanosti o okolju, </w:t>
      </w:r>
      <w:r>
        <w:rPr>
          <w:rFonts w:ascii="Trebuchet MS" w:hAnsi="Trebuchet MS"/>
          <w:i/>
          <w:color w:val="2F5496" w:themeColor="accent5" w:themeShade="BF"/>
          <w:sz w:val="20"/>
          <w:szCs w:val="20"/>
        </w:rPr>
        <w:t>Jamova 39, 1000 Ljubljana</w:t>
      </w:r>
    </w:p>
    <w:p w:rsidR="00AC35A4" w:rsidRPr="00AE123E" w:rsidRDefault="00AC35A4" w:rsidP="00AC35A4">
      <w:pPr>
        <w:rPr>
          <w:rFonts w:ascii="Trebuchet MS" w:hAnsi="Trebuchet MS"/>
          <w:color w:val="2F5496" w:themeColor="accent5" w:themeShade="BF"/>
          <w:szCs w:val="24"/>
        </w:rPr>
      </w:pPr>
    </w:p>
    <w:p w:rsidR="00AC35A4" w:rsidRDefault="00AC35A4" w:rsidP="00AC35A4">
      <w:pPr>
        <w:ind w:left="2124" w:hanging="1840"/>
        <w:rPr>
          <w:rFonts w:ascii="Trebuchet MS" w:hAnsi="Trebuchet MS"/>
          <w:color w:val="2F5496" w:themeColor="accent5" w:themeShade="BF"/>
          <w:szCs w:val="24"/>
        </w:rPr>
      </w:pPr>
      <w:r w:rsidRPr="00037556">
        <w:rPr>
          <w:rFonts w:ascii="Trebuchet MS" w:hAnsi="Trebuchet MS"/>
          <w:color w:val="2F5496" w:themeColor="accent5" w:themeShade="BF"/>
          <w:szCs w:val="24"/>
        </w:rPr>
        <w:t xml:space="preserve">9:00 – </w:t>
      </w:r>
      <w:r>
        <w:rPr>
          <w:rFonts w:ascii="Trebuchet MS" w:hAnsi="Trebuchet MS"/>
          <w:color w:val="2F5496" w:themeColor="accent5" w:themeShade="BF"/>
          <w:szCs w:val="24"/>
        </w:rPr>
        <w:t>11</w:t>
      </w:r>
      <w:r w:rsidRPr="00037556">
        <w:rPr>
          <w:rFonts w:ascii="Trebuchet MS" w:hAnsi="Trebuchet MS"/>
          <w:color w:val="2F5496" w:themeColor="accent5" w:themeShade="BF"/>
          <w:szCs w:val="24"/>
        </w:rPr>
        <w:t>:</w:t>
      </w:r>
      <w:r>
        <w:rPr>
          <w:rFonts w:ascii="Trebuchet MS" w:hAnsi="Trebuchet MS"/>
          <w:color w:val="2F5496" w:themeColor="accent5" w:themeShade="BF"/>
          <w:szCs w:val="24"/>
        </w:rPr>
        <w:t>00</w:t>
      </w:r>
      <w:r w:rsidRPr="00037556">
        <w:rPr>
          <w:rFonts w:ascii="Trebuchet MS" w:hAnsi="Trebuchet MS"/>
          <w:color w:val="2F5496" w:themeColor="accent5" w:themeShade="BF"/>
          <w:szCs w:val="24"/>
        </w:rPr>
        <w:t xml:space="preserve"> </w:t>
      </w:r>
      <w:r>
        <w:rPr>
          <w:rFonts w:ascii="Trebuchet MS" w:hAnsi="Trebuchet MS"/>
          <w:color w:val="2F5496" w:themeColor="accent5" w:themeShade="BF"/>
          <w:szCs w:val="24"/>
        </w:rPr>
        <w:tab/>
      </w:r>
      <w:r w:rsidRPr="00246BC7">
        <w:rPr>
          <w:rFonts w:ascii="Trebuchet MS" w:hAnsi="Trebuchet MS"/>
          <w:color w:val="2F5496" w:themeColor="accent5" w:themeShade="BF"/>
          <w:szCs w:val="24"/>
        </w:rPr>
        <w:t xml:space="preserve">Laboratorijske vaje </w:t>
      </w:r>
      <w:r>
        <w:rPr>
          <w:rFonts w:ascii="Trebuchet MS" w:hAnsi="Trebuchet MS"/>
          <w:color w:val="2F5496" w:themeColor="accent5" w:themeShade="BF"/>
          <w:szCs w:val="24"/>
        </w:rPr>
        <w:t>I</w:t>
      </w:r>
      <w:r w:rsidRPr="00246BC7">
        <w:rPr>
          <w:rFonts w:ascii="Trebuchet MS" w:hAnsi="Trebuchet MS"/>
          <w:color w:val="2F5496" w:themeColor="accent5" w:themeShade="BF"/>
          <w:szCs w:val="24"/>
        </w:rPr>
        <w:t>I</w:t>
      </w:r>
      <w:r>
        <w:rPr>
          <w:rFonts w:ascii="Trebuchet MS" w:hAnsi="Trebuchet MS"/>
          <w:color w:val="2F5496" w:themeColor="accent5" w:themeShade="BF"/>
          <w:szCs w:val="24"/>
        </w:rPr>
        <w:t>: Do</w:t>
      </w:r>
      <w:r w:rsidRPr="00246BC7">
        <w:rPr>
          <w:rFonts w:ascii="Trebuchet MS" w:hAnsi="Trebuchet MS"/>
          <w:color w:val="2F5496" w:themeColor="accent5" w:themeShade="BF"/>
          <w:szCs w:val="24"/>
        </w:rPr>
        <w:t xml:space="preserve">ločanje </w:t>
      </w:r>
      <w:proofErr w:type="spellStart"/>
      <w:r>
        <w:rPr>
          <w:rFonts w:ascii="Trebuchet MS" w:hAnsi="Trebuchet MS"/>
          <w:color w:val="2F5496" w:themeColor="accent5" w:themeShade="BF"/>
          <w:szCs w:val="24"/>
        </w:rPr>
        <w:t>organokositrovih</w:t>
      </w:r>
      <w:proofErr w:type="spellEnd"/>
      <w:r>
        <w:rPr>
          <w:rFonts w:ascii="Trebuchet MS" w:hAnsi="Trebuchet MS"/>
          <w:color w:val="2F5496" w:themeColor="accent5" w:themeShade="BF"/>
          <w:szCs w:val="24"/>
        </w:rPr>
        <w:t xml:space="preserve"> spojin v </w:t>
      </w:r>
      <w:r w:rsidR="00C52DDC">
        <w:rPr>
          <w:rFonts w:ascii="Trebuchet MS" w:hAnsi="Trebuchet MS"/>
          <w:color w:val="2F5496" w:themeColor="accent5" w:themeShade="BF"/>
          <w:szCs w:val="24"/>
        </w:rPr>
        <w:t xml:space="preserve">ribah in </w:t>
      </w:r>
      <w:r>
        <w:rPr>
          <w:rFonts w:ascii="Trebuchet MS" w:hAnsi="Trebuchet MS"/>
          <w:color w:val="2F5496" w:themeColor="accent5" w:themeShade="BF"/>
          <w:szCs w:val="24"/>
        </w:rPr>
        <w:t>školjkah z GC-ICP-MS</w:t>
      </w:r>
    </w:p>
    <w:tbl>
      <w:tblPr>
        <w:tblStyle w:val="TableGrid"/>
        <w:tblW w:w="0" w:type="auto"/>
        <w:tblInd w:w="2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1"/>
        <w:gridCol w:w="3402"/>
      </w:tblGrid>
      <w:tr w:rsidR="00C52DDC" w:rsidTr="00C52DDC">
        <w:tc>
          <w:tcPr>
            <w:tcW w:w="2691" w:type="dxa"/>
          </w:tcPr>
          <w:p w:rsidR="00AD5586" w:rsidRDefault="00C74A5B" w:rsidP="00AC35A4">
            <w:pPr>
              <w:rPr>
                <w:rFonts w:ascii="Trebuchet MS" w:hAnsi="Trebuchet MS"/>
                <w:color w:val="2F5496" w:themeColor="accent5" w:themeShade="BF"/>
                <w:szCs w:val="24"/>
              </w:rPr>
            </w:pPr>
            <w:r>
              <w:rPr>
                <w:noProof/>
                <w:color w:val="0000FF"/>
                <w:lang w:eastAsia="sl-SI"/>
              </w:rPr>
              <w:drawing>
                <wp:inline distT="0" distB="0" distL="0" distR="0" wp14:anchorId="4970833B" wp14:editId="3280B297">
                  <wp:extent cx="1250950" cy="1250950"/>
                  <wp:effectExtent l="0" t="0" r="6350" b="6350"/>
                  <wp:docPr id="7" name="irc_mi" descr="Povezana slika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Povezana slika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D5586" w:rsidRDefault="00C74A5B" w:rsidP="00AC35A4">
            <w:pPr>
              <w:rPr>
                <w:rFonts w:ascii="Trebuchet MS" w:hAnsi="Trebuchet MS"/>
                <w:color w:val="2F5496" w:themeColor="accent5" w:themeShade="BF"/>
                <w:szCs w:val="24"/>
              </w:rPr>
            </w:pPr>
            <w:r>
              <w:rPr>
                <w:rFonts w:ascii="Open Sans" w:hAnsi="Open Sans"/>
                <w:noProof/>
                <w:lang w:eastAsia="sl-SI"/>
              </w:rPr>
              <mc:AlternateContent>
                <mc:Choice Requires="wps">
                  <w:drawing>
                    <wp:inline distT="0" distB="0" distL="0" distR="0" wp14:anchorId="578B908D" wp14:editId="2EBAA272">
                      <wp:extent cx="304800" cy="304800"/>
                      <wp:effectExtent l="0" t="0" r="0" b="0"/>
                      <wp:docPr id="8" name="AutoShape 5" descr="data:image/jpeg;base64,R0lGODlhAQABAIAAAP///w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EACEF6" id="AutoShape 5" o:spid="_x0000_s1026" alt="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">
              <w:rPr>
                <w:noProof/>
                <w:color w:val="0000FF"/>
                <w:lang w:eastAsia="sl-SI"/>
              </w:rPr>
              <w:drawing>
                <wp:inline distT="0" distB="0" distL="0" distR="0" wp14:anchorId="0EAD8B05" wp14:editId="32D36895">
                  <wp:extent cx="1624943" cy="1151904"/>
                  <wp:effectExtent l="0" t="0" r="0" b="0"/>
                  <wp:docPr id="9" name="irc_mi" descr="Povezana slik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Povezana slika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12" cy="117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586" w:rsidRDefault="00AD5586" w:rsidP="00AC35A4">
      <w:pPr>
        <w:ind w:left="2124" w:hanging="1840"/>
        <w:rPr>
          <w:rFonts w:ascii="Trebuchet MS" w:hAnsi="Trebuchet MS"/>
          <w:color w:val="2F5496" w:themeColor="accent5" w:themeShade="BF"/>
          <w:szCs w:val="24"/>
        </w:rPr>
      </w:pPr>
    </w:p>
    <w:p w:rsidR="00AC35A4" w:rsidRDefault="00AC35A4" w:rsidP="00AC35A4">
      <w:pPr>
        <w:rPr>
          <w:rFonts w:ascii="Trebuchet MS" w:hAnsi="Trebuchet MS"/>
          <w:color w:val="2F5496" w:themeColor="accent5" w:themeShade="BF"/>
          <w:szCs w:val="24"/>
        </w:rPr>
      </w:pPr>
    </w:p>
    <w:p w:rsidR="00AC35A4" w:rsidRPr="005119CF" w:rsidRDefault="00AC35A4" w:rsidP="00AC35A4">
      <w:pPr>
        <w:rPr>
          <w:rFonts w:ascii="Trebuchet MS" w:hAnsi="Trebuchet MS"/>
          <w:color w:val="2F5496" w:themeColor="accent5" w:themeShade="BF"/>
          <w:szCs w:val="24"/>
        </w:rPr>
      </w:pPr>
      <w:r w:rsidRPr="005119CF">
        <w:rPr>
          <w:rFonts w:ascii="Trebuchet MS" w:hAnsi="Trebuchet MS"/>
          <w:color w:val="2F5496" w:themeColor="accent5" w:themeShade="BF"/>
          <w:szCs w:val="24"/>
        </w:rPr>
        <w:t>1</w:t>
      </w:r>
      <w:r>
        <w:rPr>
          <w:rFonts w:ascii="Trebuchet MS" w:hAnsi="Trebuchet MS"/>
          <w:color w:val="2F5496" w:themeColor="accent5" w:themeShade="BF"/>
          <w:szCs w:val="24"/>
        </w:rPr>
        <w:t>1</w:t>
      </w:r>
      <w:r w:rsidRPr="005119CF">
        <w:rPr>
          <w:rFonts w:ascii="Trebuchet MS" w:hAnsi="Trebuchet MS"/>
          <w:color w:val="2F5496" w:themeColor="accent5" w:themeShade="BF"/>
          <w:szCs w:val="24"/>
        </w:rPr>
        <w:t>:</w:t>
      </w:r>
      <w:r>
        <w:rPr>
          <w:rFonts w:ascii="Trebuchet MS" w:hAnsi="Trebuchet MS"/>
          <w:color w:val="2F5496" w:themeColor="accent5" w:themeShade="BF"/>
          <w:szCs w:val="24"/>
        </w:rPr>
        <w:t>00</w:t>
      </w:r>
      <w:r w:rsidRPr="005119CF">
        <w:rPr>
          <w:rFonts w:ascii="Trebuchet MS" w:hAnsi="Trebuchet MS"/>
          <w:color w:val="2F5496" w:themeColor="accent5" w:themeShade="BF"/>
          <w:szCs w:val="24"/>
        </w:rPr>
        <w:t xml:space="preserve"> – 11:</w:t>
      </w:r>
      <w:r>
        <w:rPr>
          <w:rFonts w:ascii="Trebuchet MS" w:hAnsi="Trebuchet MS"/>
          <w:color w:val="2F5496" w:themeColor="accent5" w:themeShade="BF"/>
          <w:szCs w:val="24"/>
        </w:rPr>
        <w:t>30</w:t>
      </w:r>
      <w:r w:rsidRPr="005119CF">
        <w:rPr>
          <w:rFonts w:ascii="Trebuchet MS" w:hAnsi="Trebuchet MS"/>
          <w:color w:val="2F5496" w:themeColor="accent5" w:themeShade="BF"/>
          <w:szCs w:val="24"/>
        </w:rPr>
        <w:t xml:space="preserve"> Odmor </w:t>
      </w:r>
    </w:p>
    <w:p w:rsidR="00AC35A4" w:rsidRPr="005119CF" w:rsidRDefault="00AC35A4" w:rsidP="00AC35A4">
      <w:pPr>
        <w:rPr>
          <w:rFonts w:ascii="Trebuchet MS" w:hAnsi="Trebuchet MS"/>
          <w:color w:val="2F5496" w:themeColor="accent5" w:themeShade="BF"/>
          <w:szCs w:val="24"/>
        </w:rPr>
      </w:pPr>
    </w:p>
    <w:p w:rsidR="00AC35A4" w:rsidRDefault="00AC35A4" w:rsidP="00AC35A4">
      <w:pPr>
        <w:ind w:left="2124" w:hanging="1840"/>
        <w:rPr>
          <w:rFonts w:ascii="Trebuchet MS" w:hAnsi="Trebuchet MS"/>
          <w:color w:val="2F5496" w:themeColor="accent5" w:themeShade="BF"/>
          <w:szCs w:val="24"/>
        </w:rPr>
      </w:pPr>
      <w:r w:rsidRPr="00AE123E">
        <w:rPr>
          <w:rFonts w:ascii="Trebuchet MS" w:hAnsi="Trebuchet MS"/>
          <w:color w:val="2F5496" w:themeColor="accent5" w:themeShade="BF"/>
          <w:szCs w:val="24"/>
        </w:rPr>
        <w:t>11</w:t>
      </w:r>
      <w:r>
        <w:rPr>
          <w:rFonts w:ascii="Trebuchet MS" w:hAnsi="Trebuchet MS"/>
          <w:color w:val="2F5496" w:themeColor="accent5" w:themeShade="BF"/>
          <w:szCs w:val="24"/>
        </w:rPr>
        <w:t>:30</w:t>
      </w:r>
      <w:r w:rsidRPr="00AE123E">
        <w:rPr>
          <w:rFonts w:ascii="Trebuchet MS" w:hAnsi="Trebuchet MS"/>
          <w:color w:val="2F5496" w:themeColor="accent5" w:themeShade="BF"/>
          <w:szCs w:val="24"/>
        </w:rPr>
        <w:t xml:space="preserve"> –</w:t>
      </w:r>
      <w:r>
        <w:rPr>
          <w:rFonts w:ascii="Trebuchet MS" w:hAnsi="Trebuchet MS"/>
          <w:color w:val="2F5496" w:themeColor="accent5" w:themeShade="BF"/>
          <w:szCs w:val="24"/>
        </w:rPr>
        <w:t xml:space="preserve"> 12:30</w:t>
      </w:r>
      <w:r w:rsidRPr="00AE123E">
        <w:rPr>
          <w:rFonts w:ascii="Trebuchet MS" w:hAnsi="Trebuchet MS"/>
          <w:color w:val="2F5496" w:themeColor="accent5" w:themeShade="BF"/>
          <w:szCs w:val="24"/>
        </w:rPr>
        <w:t xml:space="preserve"> </w:t>
      </w:r>
      <w:r>
        <w:rPr>
          <w:rFonts w:ascii="Trebuchet MS" w:hAnsi="Trebuchet MS"/>
          <w:color w:val="2F5496" w:themeColor="accent5" w:themeShade="BF"/>
          <w:szCs w:val="24"/>
        </w:rPr>
        <w:tab/>
      </w:r>
      <w:r w:rsidRPr="00246BC7">
        <w:rPr>
          <w:rFonts w:ascii="Trebuchet MS" w:hAnsi="Trebuchet MS"/>
          <w:color w:val="2F5496" w:themeColor="accent5" w:themeShade="BF"/>
          <w:szCs w:val="24"/>
        </w:rPr>
        <w:t xml:space="preserve">Laboratorijske vaje </w:t>
      </w:r>
      <w:r>
        <w:rPr>
          <w:rFonts w:ascii="Trebuchet MS" w:hAnsi="Trebuchet MS"/>
          <w:color w:val="2F5496" w:themeColor="accent5" w:themeShade="BF"/>
          <w:szCs w:val="24"/>
        </w:rPr>
        <w:t>I</w:t>
      </w:r>
      <w:r w:rsidRPr="00246BC7">
        <w:rPr>
          <w:rFonts w:ascii="Trebuchet MS" w:hAnsi="Trebuchet MS"/>
          <w:color w:val="2F5496" w:themeColor="accent5" w:themeShade="BF"/>
          <w:szCs w:val="24"/>
        </w:rPr>
        <w:t>I</w:t>
      </w:r>
      <w:r>
        <w:rPr>
          <w:rFonts w:ascii="Trebuchet MS" w:hAnsi="Trebuchet MS"/>
          <w:color w:val="2F5496" w:themeColor="accent5" w:themeShade="BF"/>
          <w:szCs w:val="24"/>
        </w:rPr>
        <w:t>: Do</w:t>
      </w:r>
      <w:r w:rsidRPr="00246BC7">
        <w:rPr>
          <w:rFonts w:ascii="Trebuchet MS" w:hAnsi="Trebuchet MS"/>
          <w:color w:val="2F5496" w:themeColor="accent5" w:themeShade="BF"/>
          <w:szCs w:val="24"/>
        </w:rPr>
        <w:t xml:space="preserve">ločanje </w:t>
      </w:r>
      <w:proofErr w:type="spellStart"/>
      <w:r>
        <w:rPr>
          <w:rFonts w:ascii="Trebuchet MS" w:hAnsi="Trebuchet MS"/>
          <w:color w:val="2F5496" w:themeColor="accent5" w:themeShade="BF"/>
          <w:szCs w:val="24"/>
        </w:rPr>
        <w:t>organokositrovih</w:t>
      </w:r>
      <w:proofErr w:type="spellEnd"/>
      <w:r>
        <w:rPr>
          <w:rFonts w:ascii="Trebuchet MS" w:hAnsi="Trebuchet MS"/>
          <w:color w:val="2F5496" w:themeColor="accent5" w:themeShade="BF"/>
          <w:szCs w:val="24"/>
        </w:rPr>
        <w:t xml:space="preserve"> spojin v školjkah z GC-ICP-MS</w:t>
      </w:r>
    </w:p>
    <w:p w:rsidR="00AC35A4" w:rsidRPr="00AE123E" w:rsidRDefault="00AC35A4" w:rsidP="00AC35A4">
      <w:pPr>
        <w:ind w:firstLine="284"/>
        <w:rPr>
          <w:rFonts w:ascii="Trebuchet MS" w:hAnsi="Trebuchet MS"/>
          <w:i/>
          <w:color w:val="2F5496" w:themeColor="accent5" w:themeShade="BF"/>
          <w:szCs w:val="24"/>
        </w:rPr>
      </w:pPr>
    </w:p>
    <w:p w:rsidR="00AC35A4" w:rsidRPr="00FD7C27" w:rsidRDefault="00AC35A4" w:rsidP="00AC35A4">
      <w:pPr>
        <w:ind w:left="1418" w:hanging="1418"/>
        <w:rPr>
          <w:rFonts w:ascii="Trebuchet MS" w:hAnsi="Trebuchet MS"/>
          <w:color w:val="2F5496" w:themeColor="accent5" w:themeShade="BF"/>
          <w:szCs w:val="24"/>
        </w:rPr>
      </w:pPr>
      <w:r w:rsidRPr="00FD7C27">
        <w:rPr>
          <w:rFonts w:ascii="Trebuchet MS" w:hAnsi="Trebuchet MS"/>
          <w:color w:val="2F5496" w:themeColor="accent5" w:themeShade="BF"/>
          <w:szCs w:val="24"/>
        </w:rPr>
        <w:t>1</w:t>
      </w:r>
      <w:r>
        <w:rPr>
          <w:rFonts w:ascii="Trebuchet MS" w:hAnsi="Trebuchet MS"/>
          <w:color w:val="2F5496" w:themeColor="accent5" w:themeShade="BF"/>
          <w:szCs w:val="24"/>
        </w:rPr>
        <w:t>2</w:t>
      </w:r>
      <w:r w:rsidRPr="00FD7C27">
        <w:rPr>
          <w:rFonts w:ascii="Trebuchet MS" w:hAnsi="Trebuchet MS"/>
          <w:color w:val="2F5496" w:themeColor="accent5" w:themeShade="BF"/>
          <w:szCs w:val="24"/>
        </w:rPr>
        <w:t>:30 – 1</w:t>
      </w:r>
      <w:r>
        <w:rPr>
          <w:rFonts w:ascii="Trebuchet MS" w:hAnsi="Trebuchet MS"/>
          <w:color w:val="2F5496" w:themeColor="accent5" w:themeShade="BF"/>
          <w:szCs w:val="24"/>
        </w:rPr>
        <w:t>3</w:t>
      </w:r>
      <w:r w:rsidRPr="00FD7C27">
        <w:rPr>
          <w:rFonts w:ascii="Trebuchet MS" w:hAnsi="Trebuchet MS"/>
          <w:color w:val="2F5496" w:themeColor="accent5" w:themeShade="BF"/>
          <w:szCs w:val="24"/>
        </w:rPr>
        <w:t>:30 Kosilo</w:t>
      </w:r>
    </w:p>
    <w:p w:rsidR="00AC35A4" w:rsidRDefault="00AC35A4" w:rsidP="00AC35A4">
      <w:pPr>
        <w:ind w:firstLine="708"/>
        <w:rPr>
          <w:rFonts w:ascii="Trebuchet MS" w:hAnsi="Trebuchet MS"/>
          <w:color w:val="2F5496" w:themeColor="accent5" w:themeShade="BF"/>
          <w:szCs w:val="24"/>
        </w:rPr>
      </w:pPr>
    </w:p>
    <w:p w:rsidR="00AC35A4" w:rsidRDefault="00AC35A4" w:rsidP="00AC35A4">
      <w:pPr>
        <w:ind w:firstLine="426"/>
        <w:rPr>
          <w:rFonts w:ascii="Trebuchet MS" w:hAnsi="Trebuchet MS"/>
          <w:color w:val="2F5496" w:themeColor="accent5" w:themeShade="BF"/>
          <w:szCs w:val="24"/>
        </w:rPr>
      </w:pPr>
      <w:r w:rsidRPr="00AE123E">
        <w:rPr>
          <w:rFonts w:ascii="Trebuchet MS" w:hAnsi="Trebuchet MS"/>
          <w:color w:val="2F5496" w:themeColor="accent5" w:themeShade="BF"/>
          <w:szCs w:val="24"/>
        </w:rPr>
        <w:t>1</w:t>
      </w:r>
      <w:r>
        <w:rPr>
          <w:rFonts w:ascii="Trebuchet MS" w:hAnsi="Trebuchet MS"/>
          <w:color w:val="2F5496" w:themeColor="accent5" w:themeShade="BF"/>
          <w:szCs w:val="24"/>
        </w:rPr>
        <w:t xml:space="preserve">3:30 – 14:30 </w:t>
      </w:r>
      <w:r>
        <w:rPr>
          <w:rFonts w:ascii="Trebuchet MS" w:hAnsi="Trebuchet MS"/>
          <w:color w:val="2F5496" w:themeColor="accent5" w:themeShade="BF"/>
          <w:szCs w:val="24"/>
        </w:rPr>
        <w:tab/>
        <w:t>Diskusija in zaključek</w:t>
      </w:r>
    </w:p>
    <w:p w:rsidR="00AC35A4" w:rsidRPr="00AE123E" w:rsidRDefault="00AC35A4" w:rsidP="00B955FC">
      <w:pPr>
        <w:ind w:left="1418" w:hanging="1418"/>
        <w:rPr>
          <w:rFonts w:ascii="Trebuchet MS" w:hAnsi="Trebuchet MS"/>
          <w:color w:val="2F5496" w:themeColor="accent5" w:themeShade="BF"/>
          <w:szCs w:val="24"/>
        </w:rPr>
      </w:pPr>
    </w:p>
    <w:sectPr w:rsidR="00AC35A4" w:rsidRPr="00AE123E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CE6" w:rsidRDefault="000D6CE6" w:rsidP="00953179">
      <w:pPr>
        <w:spacing w:line="240" w:lineRule="auto"/>
      </w:pPr>
      <w:r>
        <w:separator/>
      </w:r>
    </w:p>
  </w:endnote>
  <w:endnote w:type="continuationSeparator" w:id="0">
    <w:p w:rsidR="000D6CE6" w:rsidRDefault="000D6CE6" w:rsidP="009531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Open Sans">
    <w:altName w:val="Times New Roman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179" w:rsidRDefault="00953179">
    <w:pPr>
      <w:pStyle w:val="Footer"/>
    </w:pPr>
    <w:r>
      <w:rPr>
        <w:noProof/>
        <w:lang w:eastAsia="sl-SI"/>
      </w:rPr>
      <w:drawing>
        <wp:anchor distT="0" distB="0" distL="114300" distR="114300" simplePos="0" relativeHeight="251665408" behindDoc="1" locked="0" layoutInCell="1" allowOverlap="1" wp14:anchorId="35CF31F4" wp14:editId="68BC2246">
          <wp:simplePos x="0" y="0"/>
          <wp:positionH relativeFrom="column">
            <wp:posOffset>-742950</wp:posOffset>
          </wp:positionH>
          <wp:positionV relativeFrom="paragraph">
            <wp:posOffset>-66675</wp:posOffset>
          </wp:positionV>
          <wp:extent cx="7559040" cy="859536"/>
          <wp:effectExtent l="0" t="0" r="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_eng_noga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8595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CE6" w:rsidRDefault="000D6CE6" w:rsidP="00953179">
      <w:pPr>
        <w:spacing w:line="240" w:lineRule="auto"/>
      </w:pPr>
      <w:r>
        <w:separator/>
      </w:r>
    </w:p>
  </w:footnote>
  <w:footnote w:type="continuationSeparator" w:id="0">
    <w:p w:rsidR="000D6CE6" w:rsidRDefault="000D6CE6" w:rsidP="009531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28D" w:rsidRDefault="00DE214A">
    <w:pPr>
      <w:pStyle w:val="Header"/>
    </w:pPr>
    <w:r w:rsidRPr="008A7668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07AE1DC" wp14:editId="053775F7">
          <wp:simplePos x="0" y="0"/>
          <wp:positionH relativeFrom="column">
            <wp:posOffset>-436245</wp:posOffset>
          </wp:positionH>
          <wp:positionV relativeFrom="paragraph">
            <wp:posOffset>-354330</wp:posOffset>
          </wp:positionV>
          <wp:extent cx="2496185" cy="755650"/>
          <wp:effectExtent l="0" t="0" r="0" b="6350"/>
          <wp:wrapSquare wrapText="bothSides"/>
          <wp:docPr id="1" name="Picture 1" descr="C:\Users\Vanja\Documents\O-2\IJS O-2 LOGO\JS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nja\Documents\O-2\IJS O-2 LOGO\JS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618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7668"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68D88615" wp14:editId="559CC332">
          <wp:simplePos x="0" y="0"/>
          <wp:positionH relativeFrom="column">
            <wp:posOffset>4432300</wp:posOffset>
          </wp:positionH>
          <wp:positionV relativeFrom="paragraph">
            <wp:posOffset>-363220</wp:posOffset>
          </wp:positionV>
          <wp:extent cx="1990725" cy="816610"/>
          <wp:effectExtent l="0" t="0" r="9525" b="2540"/>
          <wp:wrapSquare wrapText="bothSides"/>
          <wp:docPr id="2" name="Picture 2" descr="C:\Users\Vanja\AppData\Local\Microsoft\Windows\INetCache\Content.Outlook\6EMDC33D\Iso_food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nja\AppData\Local\Microsoft\Windows\INetCache\Content.Outlook\6EMDC33D\Iso_food_FIN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816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3179" w:rsidRDefault="009531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E777E8"/>
    <w:multiLevelType w:val="hybridMultilevel"/>
    <w:tmpl w:val="82D463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1772C4"/>
    <w:multiLevelType w:val="hybridMultilevel"/>
    <w:tmpl w:val="B9BE60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AF8"/>
    <w:rsid w:val="00037556"/>
    <w:rsid w:val="000714D9"/>
    <w:rsid w:val="00095974"/>
    <w:rsid w:val="000A3DEA"/>
    <w:rsid w:val="000D6CE6"/>
    <w:rsid w:val="00107BC3"/>
    <w:rsid w:val="00137CFC"/>
    <w:rsid w:val="00181E94"/>
    <w:rsid w:val="001A6DB6"/>
    <w:rsid w:val="00242BE9"/>
    <w:rsid w:val="00246BC7"/>
    <w:rsid w:val="00285E04"/>
    <w:rsid w:val="002C5B7C"/>
    <w:rsid w:val="002E428D"/>
    <w:rsid w:val="003712B6"/>
    <w:rsid w:val="003872FD"/>
    <w:rsid w:val="003A7EDF"/>
    <w:rsid w:val="003B1AF8"/>
    <w:rsid w:val="003C31A5"/>
    <w:rsid w:val="003E0906"/>
    <w:rsid w:val="00425201"/>
    <w:rsid w:val="005119CF"/>
    <w:rsid w:val="00524F27"/>
    <w:rsid w:val="00584B8B"/>
    <w:rsid w:val="007345E8"/>
    <w:rsid w:val="007724AF"/>
    <w:rsid w:val="007A1B6A"/>
    <w:rsid w:val="007A65A2"/>
    <w:rsid w:val="007B6A7F"/>
    <w:rsid w:val="007D01DC"/>
    <w:rsid w:val="007D7279"/>
    <w:rsid w:val="007F7B9C"/>
    <w:rsid w:val="00800022"/>
    <w:rsid w:val="00831A99"/>
    <w:rsid w:val="00835978"/>
    <w:rsid w:val="008756C2"/>
    <w:rsid w:val="00895631"/>
    <w:rsid w:val="00897BEF"/>
    <w:rsid w:val="008A29B5"/>
    <w:rsid w:val="008A4DD0"/>
    <w:rsid w:val="00953179"/>
    <w:rsid w:val="009616F7"/>
    <w:rsid w:val="009B215C"/>
    <w:rsid w:val="009F430B"/>
    <w:rsid w:val="00A15045"/>
    <w:rsid w:val="00AC2803"/>
    <w:rsid w:val="00AC35A4"/>
    <w:rsid w:val="00AD5586"/>
    <w:rsid w:val="00AE123E"/>
    <w:rsid w:val="00B2211D"/>
    <w:rsid w:val="00B340C0"/>
    <w:rsid w:val="00B7764E"/>
    <w:rsid w:val="00B955FC"/>
    <w:rsid w:val="00BC2007"/>
    <w:rsid w:val="00C03671"/>
    <w:rsid w:val="00C24797"/>
    <w:rsid w:val="00C267A7"/>
    <w:rsid w:val="00C52DDC"/>
    <w:rsid w:val="00C55297"/>
    <w:rsid w:val="00C74A5B"/>
    <w:rsid w:val="00C76414"/>
    <w:rsid w:val="00C81D78"/>
    <w:rsid w:val="00D17D47"/>
    <w:rsid w:val="00D27ABF"/>
    <w:rsid w:val="00D56F27"/>
    <w:rsid w:val="00D80F85"/>
    <w:rsid w:val="00DE214A"/>
    <w:rsid w:val="00DF4EFB"/>
    <w:rsid w:val="00E003DB"/>
    <w:rsid w:val="00E16585"/>
    <w:rsid w:val="00E532B8"/>
    <w:rsid w:val="00E67F75"/>
    <w:rsid w:val="00E96FEC"/>
    <w:rsid w:val="00EF4A03"/>
    <w:rsid w:val="00F57F40"/>
    <w:rsid w:val="00FA1DD9"/>
    <w:rsid w:val="00FA5702"/>
    <w:rsid w:val="00FB0719"/>
    <w:rsid w:val="00FC1199"/>
    <w:rsid w:val="00FD7C27"/>
    <w:rsid w:val="00FE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E88BB71C-0B36-496B-9F99-32C38CA61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A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317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179"/>
  </w:style>
  <w:style w:type="paragraph" w:styleId="Footer">
    <w:name w:val="footer"/>
    <w:basedOn w:val="Normal"/>
    <w:link w:val="FooterChar"/>
    <w:uiPriority w:val="99"/>
    <w:unhideWhenUsed/>
    <w:rsid w:val="00953179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179"/>
  </w:style>
  <w:style w:type="paragraph" w:styleId="BalloonText">
    <w:name w:val="Balloon Text"/>
    <w:basedOn w:val="Normal"/>
    <w:link w:val="BalloonTextChar"/>
    <w:uiPriority w:val="99"/>
    <w:semiHidden/>
    <w:unhideWhenUsed/>
    <w:rsid w:val="002E42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28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D01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si/url?sa=i&amp;rct=j&amp;q=&amp;esrc=s&amp;source=images&amp;cd=&amp;cad=rja&amp;uact=8&amp;ved=0ahUKEwjI1Pbx8PfVAhWJbBoKHS16Dr0QjRwIBw&amp;url=http://www.zupa-sracinec.hr/kruh-nebeske-ljubavi/&amp;psig=AFQjCNFI0D3o4UIJY8lB0i8kvPWY_FceLw&amp;ust=1503939371753686" TargetMode="External"/><Relationship Id="rId13" Type="http://schemas.openxmlformats.org/officeDocument/2006/relationships/hyperlink" Target="http://www.google.si/url?sa=i&amp;rct=j&amp;q=&amp;esrc=s&amp;source=imgres&amp;cd=&amp;ved=0ahUKEwiR_fzz9ffVAhUDWBoKHSdMDLgQjRwIBw&amp;url=http://www.rgbstock.com/photo/mxPIXGW/mussels&amp;psig=AFQjCNGB7n_FCJKQCJ86vzkAZbqj7jMldw&amp;ust=150394070853751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si/url?sa=i&amp;rct=j&amp;q=&amp;esrc=s&amp;source=imgres&amp;cd=&amp;cad=rja&amp;uact=8&amp;ved=0ahUKEwiy14Oo9ffVAhVDOBoKHY1vBVkQjRwIBw&amp;url=http://information-slovenia.com/bodonci-9265/trgovina/ribji-izdelki-domen-prekmurje/473&amp;psig=AFQjCNE5AfnEOKG1RmOBdxTyLayiBkcpyA&amp;ust=150394055965456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C33B2-2808-4AE6-ACBC-B4673908F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</dc:creator>
  <cp:keywords/>
  <dc:description/>
  <cp:lastModifiedBy>Sonja Lojen</cp:lastModifiedBy>
  <cp:revision>2</cp:revision>
  <cp:lastPrinted>2017-04-04T05:31:00Z</cp:lastPrinted>
  <dcterms:created xsi:type="dcterms:W3CDTF">2017-09-08T07:07:00Z</dcterms:created>
  <dcterms:modified xsi:type="dcterms:W3CDTF">2017-09-08T07:07:00Z</dcterms:modified>
</cp:coreProperties>
</file>